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8C" w:rsidRDefault="00940E8C" w:rsidP="00940E8C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940E8C" w:rsidRDefault="00940E8C" w:rsidP="00940E8C">
      <w:pPr>
        <w:rPr>
          <w:rFonts w:ascii="Arial" w:hAnsi="Arial" w:cs="Arial"/>
        </w:rPr>
      </w:pPr>
    </w:p>
    <w:p w:rsidR="00940E8C" w:rsidRDefault="00940E8C" w:rsidP="00940E8C">
      <w:pPr>
        <w:pStyle w:val="Nagwek5"/>
        <w:rPr>
          <w:rFonts w:cs="Arial"/>
          <w:sz w:val="24"/>
        </w:rPr>
      </w:pPr>
    </w:p>
    <w:p w:rsidR="00940E8C" w:rsidRDefault="00940E8C" w:rsidP="00940E8C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940E8C" w:rsidRDefault="00940E8C" w:rsidP="00940E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940E8C" w:rsidRDefault="00940E8C" w:rsidP="00940E8C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940E8C" w:rsidTr="0086028C">
        <w:trPr>
          <w:trHeight w:val="620"/>
        </w:trPr>
        <w:tc>
          <w:tcPr>
            <w:tcW w:w="3614" w:type="dxa"/>
            <w:gridSpan w:val="2"/>
          </w:tcPr>
          <w:p w:rsidR="00940E8C" w:rsidRDefault="00940E8C" w:rsidP="0086028C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940E8C" w:rsidRPr="00BA5F18" w:rsidRDefault="00940E8C" w:rsidP="0086028C"/>
        </w:tc>
        <w:tc>
          <w:tcPr>
            <w:tcW w:w="5464" w:type="dxa"/>
          </w:tcPr>
          <w:p w:rsidR="00940E8C" w:rsidRDefault="00940E8C" w:rsidP="008602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DZ.261.22.2020</w:t>
            </w:r>
          </w:p>
        </w:tc>
      </w:tr>
      <w:tr w:rsidR="00940E8C" w:rsidTr="0086028C">
        <w:trPr>
          <w:trHeight w:val="481"/>
        </w:trPr>
        <w:tc>
          <w:tcPr>
            <w:tcW w:w="2230" w:type="dxa"/>
          </w:tcPr>
          <w:p w:rsidR="00940E8C" w:rsidRPr="003E4764" w:rsidRDefault="00940E8C" w:rsidP="0086028C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940E8C" w:rsidRPr="00631F64" w:rsidRDefault="00940E8C" w:rsidP="0086028C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1FDB">
              <w:rPr>
                <w:rFonts w:ascii="Arial" w:hAnsi="Arial" w:cs="Arial"/>
                <w:b/>
                <w:sz w:val="20"/>
                <w:szCs w:val="20"/>
              </w:rPr>
              <w:t xml:space="preserve">Naprawa, konserwacja i malowanie urządzeń małej architektury oraz remonty ciągów pieszych i schodów na terenach zieleni miejskiej i mienia komunalnego w obrębie ABM nr 1 wraz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6B1FDB">
              <w:rPr>
                <w:rFonts w:ascii="Arial" w:hAnsi="Arial" w:cs="Arial"/>
                <w:b/>
                <w:sz w:val="20"/>
                <w:szCs w:val="20"/>
              </w:rPr>
              <w:t>z Nowym Miastem Zielona Góra i ABM nr 2 wraz z Nowym Miastem Zielona Góra</w:t>
            </w:r>
          </w:p>
        </w:tc>
      </w:tr>
    </w:tbl>
    <w:p w:rsidR="00940E8C" w:rsidRDefault="00940E8C" w:rsidP="00940E8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940E8C" w:rsidRDefault="00940E8C" w:rsidP="00940E8C">
      <w:pPr>
        <w:pStyle w:val="Tekstpodstawowy2"/>
        <w:rPr>
          <w:rFonts w:ascii="Arial Narrow" w:hAnsi="Arial Narrow"/>
          <w:lang w:eastAsia="en-US"/>
        </w:rPr>
      </w:pPr>
    </w:p>
    <w:p w:rsidR="00940E8C" w:rsidRPr="00525ED5" w:rsidRDefault="00940E8C" w:rsidP="00940E8C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940E8C" w:rsidRPr="00525ED5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940E8C" w:rsidRPr="008802EF" w:rsidRDefault="00940E8C" w:rsidP="00940E8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40E8C" w:rsidRPr="008802EF" w:rsidRDefault="00940E8C" w:rsidP="00940E8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940E8C" w:rsidRPr="008802EF" w:rsidRDefault="00940E8C" w:rsidP="00940E8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KRS/CEiDG ………………………………….………</w:t>
      </w:r>
    </w:p>
    <w:p w:rsidR="00940E8C" w:rsidRPr="008802EF" w:rsidRDefault="00940E8C" w:rsidP="00940E8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940E8C" w:rsidRPr="00525ED5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940E8C" w:rsidRPr="00525ED5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940E8C" w:rsidRPr="00525ED5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Pr="00525ED5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525ED5" w:rsidRDefault="00940E8C" w:rsidP="00940E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940E8C" w:rsidRPr="00525ED5" w:rsidRDefault="00940E8C" w:rsidP="00940E8C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Pr="00525ED5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940E8C" w:rsidRPr="00525ED5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Pr="00525ED5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940E8C" w:rsidRDefault="00940E8C" w:rsidP="00940E8C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40E8C" w:rsidRDefault="00940E8C" w:rsidP="00940E8C">
      <w:pPr>
        <w:jc w:val="both"/>
        <w:rPr>
          <w:rFonts w:ascii="Arial" w:hAnsi="Arial" w:cs="Arial"/>
          <w:sz w:val="18"/>
          <w:szCs w:val="18"/>
        </w:rPr>
      </w:pP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Pr="00525ED5" w:rsidRDefault="00940E8C" w:rsidP="00940E8C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940E8C" w:rsidRDefault="00940E8C" w:rsidP="00940E8C">
      <w:pPr>
        <w:numPr>
          <w:ilvl w:val="0"/>
          <w:numId w:val="8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940E8C" w:rsidRDefault="00940E8C" w:rsidP="00940E8C">
      <w:pPr>
        <w:numPr>
          <w:ilvl w:val="0"/>
          <w:numId w:val="8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Akceptuję(my) termin wykonania zamówienia oraz warunki płatności określone przez Zamawiającego w SIWZ;</w:t>
      </w:r>
    </w:p>
    <w:p w:rsidR="00940E8C" w:rsidRDefault="00940E8C" w:rsidP="00940E8C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940E8C" w:rsidRPr="006B1FDB" w:rsidRDefault="00940E8C" w:rsidP="00940E8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</w:t>
      </w:r>
      <w:r w:rsidRPr="006B1FDB">
        <w:rPr>
          <w:rFonts w:ascii="Arial" w:hAnsi="Arial" w:cs="Arial"/>
          <w:sz w:val="20"/>
          <w:szCs w:val="20"/>
        </w:rPr>
        <w:t>(wypełnić zgodnie z wyborem Wykonawcy)</w:t>
      </w:r>
    </w:p>
    <w:p w:rsidR="00940E8C" w:rsidRPr="00E02ECF" w:rsidRDefault="00940E8C" w:rsidP="00940E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autoSpaceDE w:val="0"/>
        <w:autoSpaceDN w:val="0"/>
        <w:adjustRightInd w:val="0"/>
        <w:ind w:left="786"/>
        <w:jc w:val="both"/>
        <w:rPr>
          <w:rFonts w:ascii="Arial" w:hAnsi="Arial" w:cs="Arial"/>
          <w:sz w:val="20"/>
          <w:szCs w:val="20"/>
        </w:rPr>
      </w:pPr>
    </w:p>
    <w:p w:rsidR="00940E8C" w:rsidRPr="00DB464A" w:rsidRDefault="00940E8C" w:rsidP="00940E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F813B1">
        <w:rPr>
          <w:rFonts w:ascii="Arial" w:hAnsi="Arial" w:cs="Arial"/>
          <w:b/>
          <w:sz w:val="20"/>
          <w:szCs w:val="20"/>
        </w:rPr>
        <w:t>ZADANIE NR 1</w:t>
      </w:r>
      <w:r>
        <w:rPr>
          <w:rFonts w:ascii="Arial" w:hAnsi="Arial" w:cs="Arial"/>
          <w:sz w:val="20"/>
          <w:szCs w:val="20"/>
        </w:rPr>
        <w:t xml:space="preserve">: </w:t>
      </w:r>
      <w:r w:rsidRPr="00DB464A">
        <w:rPr>
          <w:rFonts w:ascii="Arial" w:hAnsi="Arial" w:cs="Arial"/>
          <w:b/>
          <w:sz w:val="20"/>
          <w:szCs w:val="20"/>
        </w:rPr>
        <w:t xml:space="preserve">Naprawa, konserwacja i malowanie urządzeń małej architektury oraz remonty ciągów pieszych i schodów na terenach zieleni miejskiej i mienia komunalnego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DB464A">
        <w:rPr>
          <w:rFonts w:ascii="Arial" w:hAnsi="Arial" w:cs="Arial"/>
          <w:b/>
          <w:sz w:val="20"/>
          <w:szCs w:val="20"/>
        </w:rPr>
        <w:t>dla terenu ABM-1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6E2B">
        <w:rPr>
          <w:rFonts w:ascii="Arial" w:hAnsi="Arial" w:cs="Arial"/>
          <w:b/>
          <w:sz w:val="20"/>
          <w:szCs w:val="20"/>
          <w:u w:val="single"/>
        </w:rPr>
        <w:t>wraz z Nowym Miastem Zielona Góra</w:t>
      </w:r>
    </w:p>
    <w:p w:rsidR="00940E8C" w:rsidRPr="00E02ECF" w:rsidRDefault="00940E8C" w:rsidP="00940E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940E8C" w:rsidRPr="002B29C9" w:rsidRDefault="00940E8C" w:rsidP="00940E8C">
      <w:pPr>
        <w:numPr>
          <w:ilvl w:val="0"/>
          <w:numId w:val="12"/>
        </w:numPr>
        <w:rPr>
          <w:rFonts w:ascii="Arial" w:hAnsi="Arial" w:cs="Arial"/>
          <w:bCs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zgodnie z kosztorysem ofertowym stanowiącym załącznik nr 4 do SIWZ …………………………………………………………………………….…………………..……zł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940E8C" w:rsidRPr="00C947D1" w:rsidRDefault="00940E8C" w:rsidP="00940E8C">
      <w:pPr>
        <w:numPr>
          <w:ilvl w:val="0"/>
          <w:numId w:val="11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</w:t>
      </w:r>
      <w:r>
        <w:rPr>
          <w:rFonts w:ascii="Arial" w:hAnsi="Arial" w:cs="Arial"/>
          <w:bCs/>
          <w:sz w:val="20"/>
        </w:rPr>
        <w:t>………………</w:t>
      </w:r>
      <w:r w:rsidRPr="00C947D1">
        <w:rPr>
          <w:rFonts w:ascii="Arial" w:hAnsi="Arial" w:cs="Arial"/>
          <w:bCs/>
          <w:sz w:val="20"/>
        </w:rPr>
        <w:t>…………… zł</w:t>
      </w:r>
    </w:p>
    <w:p w:rsidR="00940E8C" w:rsidRPr="00C947D1" w:rsidRDefault="00940E8C" w:rsidP="00940E8C">
      <w:pPr>
        <w:numPr>
          <w:ilvl w:val="0"/>
          <w:numId w:val="11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40E8C" w:rsidRPr="00C947D1" w:rsidRDefault="00940E8C" w:rsidP="00940E8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940E8C" w:rsidRPr="00C947D1" w:rsidRDefault="00940E8C" w:rsidP="00940E8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940E8C" w:rsidRPr="00C947D1" w:rsidRDefault="00940E8C" w:rsidP="00940E8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940E8C" w:rsidRDefault="00940E8C" w:rsidP="00940E8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940E8C" w:rsidRPr="00804F88" w:rsidRDefault="00940E8C" w:rsidP="00940E8C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</w:t>
      </w:r>
      <w:r>
        <w:rPr>
          <w:rFonts w:ascii="Arial" w:hAnsi="Arial" w:cs="Arial"/>
          <w:sz w:val="20"/>
          <w:szCs w:val="20"/>
        </w:rPr>
        <w:t xml:space="preserve">nia, 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4.6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…...</w:t>
      </w:r>
      <w:r w:rsidRPr="00804F88">
        <w:rPr>
          <w:rFonts w:ascii="Arial" w:hAnsi="Arial" w:cs="Arial"/>
          <w:sz w:val="20"/>
          <w:szCs w:val="20"/>
        </w:rPr>
        <w:t xml:space="preserve"> miesięcy;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940E8C" w:rsidRDefault="00940E8C" w:rsidP="00940E8C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940E8C" w:rsidRDefault="00940E8C" w:rsidP="00940E8C">
      <w:pPr>
        <w:tabs>
          <w:tab w:val="num" w:pos="540"/>
          <w:tab w:val="num" w:pos="72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6714A">
        <w:rPr>
          <w:rFonts w:ascii="Arial" w:hAnsi="Arial" w:cs="Arial"/>
          <w:b/>
          <w:bCs/>
          <w:sz w:val="20"/>
          <w:szCs w:val="20"/>
        </w:rPr>
        <w:t xml:space="preserve">skrócenie </w:t>
      </w:r>
      <w:r>
        <w:rPr>
          <w:rFonts w:ascii="Arial" w:hAnsi="Arial" w:cs="Arial"/>
          <w:bCs/>
          <w:sz w:val="20"/>
          <w:szCs w:val="20"/>
        </w:rPr>
        <w:t xml:space="preserve">czasu reakcji na zgłoszenie konieczności wykonania prac w stosunku do maksymalnego czasu reakcji </w:t>
      </w:r>
      <w:r>
        <w:rPr>
          <w:rFonts w:ascii="Arial" w:hAnsi="Arial" w:cs="Arial"/>
          <w:sz w:val="20"/>
          <w:szCs w:val="20"/>
        </w:rPr>
        <w:t xml:space="preserve">określonego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 w:rsidRPr="00F15DE6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 xml:space="preserve">….. (ilość) </w:t>
      </w:r>
      <w:r>
        <w:rPr>
          <w:rFonts w:ascii="Arial" w:hAnsi="Arial" w:cs="Arial"/>
          <w:bCs/>
          <w:sz w:val="20"/>
          <w:szCs w:val="20"/>
        </w:rPr>
        <w:t xml:space="preserve"> godzin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940E8C" w:rsidRDefault="00940E8C" w:rsidP="00940E8C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813B1">
        <w:rPr>
          <w:rFonts w:ascii="Arial" w:hAnsi="Arial" w:cs="Arial"/>
          <w:b/>
          <w:sz w:val="20"/>
          <w:szCs w:val="20"/>
        </w:rPr>
        <w:t xml:space="preserve">ZADANIE NR </w:t>
      </w:r>
      <w:r>
        <w:rPr>
          <w:rFonts w:ascii="Arial" w:hAnsi="Arial" w:cs="Arial"/>
          <w:b/>
          <w:sz w:val="20"/>
          <w:szCs w:val="20"/>
        </w:rPr>
        <w:t>2:</w:t>
      </w:r>
      <w:r>
        <w:rPr>
          <w:rFonts w:ascii="Arial" w:hAnsi="Arial" w:cs="Arial"/>
          <w:sz w:val="20"/>
          <w:szCs w:val="20"/>
        </w:rPr>
        <w:t xml:space="preserve"> </w:t>
      </w:r>
      <w:r w:rsidRPr="00DB464A">
        <w:rPr>
          <w:rFonts w:ascii="Arial" w:hAnsi="Arial" w:cs="Arial"/>
          <w:b/>
          <w:sz w:val="20"/>
          <w:szCs w:val="20"/>
        </w:rPr>
        <w:t>Naprawa, konserwacja i malowanie urządzeń małej architektury oraz remonty ciągów pieszych i schodów na terenach zieleni miejskiej i mienia komunalnego dla terenu ABM-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F86E2B">
        <w:rPr>
          <w:rFonts w:ascii="Arial" w:hAnsi="Arial" w:cs="Arial"/>
          <w:b/>
          <w:sz w:val="20"/>
          <w:szCs w:val="20"/>
          <w:u w:val="single"/>
        </w:rPr>
        <w:t>wraz z Nowym Miastem Zielona Góra</w:t>
      </w:r>
    </w:p>
    <w:p w:rsidR="00940E8C" w:rsidRDefault="00940E8C" w:rsidP="00940E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940E8C" w:rsidRPr="002B29C9" w:rsidRDefault="00940E8C" w:rsidP="00940E8C">
      <w:pPr>
        <w:numPr>
          <w:ilvl w:val="0"/>
          <w:numId w:val="13"/>
        </w:numPr>
        <w:rPr>
          <w:rFonts w:ascii="Arial" w:hAnsi="Arial" w:cs="Arial"/>
          <w:bCs/>
          <w:sz w:val="20"/>
          <w:szCs w:val="20"/>
          <w:lang w:val="x-none" w:eastAsia="x-none"/>
        </w:rPr>
      </w:pP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zgodnie z kosztorysem ofertowym stanowiącym załącznik nr 4 do SIWZ ………………………………………………………..………………zł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940E8C" w:rsidRPr="00C947D1" w:rsidRDefault="00940E8C" w:rsidP="00940E8C">
      <w:pPr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</w:t>
      </w:r>
      <w:r>
        <w:rPr>
          <w:rFonts w:ascii="Arial" w:hAnsi="Arial" w:cs="Arial"/>
          <w:bCs/>
          <w:sz w:val="20"/>
        </w:rPr>
        <w:t>……………………</w:t>
      </w:r>
      <w:r w:rsidRPr="00C947D1">
        <w:rPr>
          <w:rFonts w:ascii="Arial" w:hAnsi="Arial" w:cs="Arial"/>
          <w:bCs/>
          <w:sz w:val="20"/>
        </w:rPr>
        <w:t>………… zł</w:t>
      </w:r>
    </w:p>
    <w:p w:rsidR="00940E8C" w:rsidRPr="00C947D1" w:rsidRDefault="00940E8C" w:rsidP="00940E8C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40E8C" w:rsidRPr="00C947D1" w:rsidRDefault="00940E8C" w:rsidP="00940E8C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940E8C" w:rsidRPr="00C947D1" w:rsidRDefault="00940E8C" w:rsidP="00940E8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940E8C" w:rsidRPr="00C947D1" w:rsidRDefault="00940E8C" w:rsidP="00940E8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940E8C" w:rsidRDefault="00940E8C" w:rsidP="00940E8C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940E8C" w:rsidRDefault="00940E8C" w:rsidP="00940E8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sz w:val="20"/>
          <w:szCs w:val="20"/>
        </w:rPr>
        <w:tab/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na wykonany przedmiot zamówie</w:t>
      </w:r>
      <w:r>
        <w:rPr>
          <w:rFonts w:ascii="Arial" w:hAnsi="Arial" w:cs="Arial"/>
          <w:sz w:val="20"/>
          <w:szCs w:val="20"/>
        </w:rPr>
        <w:t xml:space="preserve">nia, 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4.6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miesięcy;</w:t>
      </w:r>
    </w:p>
    <w:p w:rsidR="00940E8C" w:rsidRPr="00804F88" w:rsidRDefault="00940E8C" w:rsidP="00940E8C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940E8C" w:rsidRDefault="00940E8C" w:rsidP="00940E8C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940E8C" w:rsidRDefault="00940E8C" w:rsidP="00940E8C">
      <w:pPr>
        <w:tabs>
          <w:tab w:val="num" w:pos="540"/>
          <w:tab w:val="num" w:pos="720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F15DE6">
        <w:rPr>
          <w:rFonts w:ascii="Arial" w:hAnsi="Arial" w:cs="Arial"/>
          <w:b/>
          <w:sz w:val="20"/>
          <w:szCs w:val="20"/>
        </w:rPr>
        <w:t>I</w:t>
      </w:r>
      <w:r w:rsidRPr="00F15DE6">
        <w:rPr>
          <w:rFonts w:ascii="Arial" w:hAnsi="Arial" w:cs="Arial"/>
          <w:b/>
          <w:bCs/>
          <w:sz w:val="20"/>
          <w:szCs w:val="20"/>
        </w:rPr>
        <w:t xml:space="preserve">II. 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6714A">
        <w:rPr>
          <w:rFonts w:ascii="Arial" w:hAnsi="Arial" w:cs="Arial"/>
          <w:b/>
          <w:bCs/>
          <w:sz w:val="20"/>
          <w:szCs w:val="20"/>
        </w:rPr>
        <w:t xml:space="preserve">skrócenie </w:t>
      </w:r>
      <w:r>
        <w:rPr>
          <w:rFonts w:ascii="Arial" w:hAnsi="Arial" w:cs="Arial"/>
          <w:bCs/>
          <w:sz w:val="20"/>
          <w:szCs w:val="20"/>
        </w:rPr>
        <w:t xml:space="preserve">czasu reakcji na zgłoszenie konieczności wykonania prac w stosunku do maksymalnego czasu reakcji </w:t>
      </w:r>
      <w:r>
        <w:rPr>
          <w:rFonts w:ascii="Arial" w:hAnsi="Arial" w:cs="Arial"/>
          <w:sz w:val="20"/>
          <w:szCs w:val="20"/>
        </w:rPr>
        <w:t xml:space="preserve">określonego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 w:rsidRPr="00F15DE6">
        <w:rPr>
          <w:rFonts w:ascii="Arial" w:hAnsi="Arial" w:cs="Arial"/>
          <w:bCs/>
          <w:sz w:val="20"/>
          <w:szCs w:val="20"/>
        </w:rPr>
        <w:t xml:space="preserve">o </w:t>
      </w:r>
      <w:r>
        <w:rPr>
          <w:rFonts w:ascii="Arial" w:hAnsi="Arial" w:cs="Arial"/>
          <w:bCs/>
          <w:sz w:val="20"/>
          <w:szCs w:val="20"/>
        </w:rPr>
        <w:t>…</w:t>
      </w:r>
      <w:r w:rsidRPr="00F15DE6">
        <w:rPr>
          <w:rFonts w:ascii="Arial" w:hAnsi="Arial" w:cs="Arial"/>
          <w:bCs/>
          <w:sz w:val="20"/>
          <w:szCs w:val="20"/>
        </w:rPr>
        <w:t xml:space="preserve">….. (ilość) </w:t>
      </w:r>
      <w:r>
        <w:rPr>
          <w:rFonts w:ascii="Arial" w:hAnsi="Arial" w:cs="Arial"/>
          <w:bCs/>
          <w:sz w:val="20"/>
          <w:szCs w:val="20"/>
        </w:rPr>
        <w:t xml:space="preserve"> godzin </w:t>
      </w:r>
      <w:r>
        <w:rPr>
          <w:rFonts w:ascii="Arial" w:hAnsi="Arial" w:cs="Arial"/>
          <w:sz w:val="20"/>
          <w:szCs w:val="20"/>
        </w:rPr>
        <w:t>(słownie:…………………………………………………………………………………………………)</w:t>
      </w:r>
      <w:r w:rsidRPr="00804F88">
        <w:rPr>
          <w:rFonts w:ascii="Arial" w:hAnsi="Arial" w:cs="Arial"/>
          <w:sz w:val="20"/>
          <w:szCs w:val="20"/>
        </w:rPr>
        <w:t>;</w:t>
      </w:r>
    </w:p>
    <w:p w:rsidR="00940E8C" w:rsidRDefault="00940E8C" w:rsidP="00940E8C">
      <w:pPr>
        <w:rPr>
          <w:rFonts w:ascii="Arial" w:hAnsi="Arial" w:cs="Arial"/>
          <w:bCs/>
          <w:sz w:val="20"/>
          <w:szCs w:val="20"/>
        </w:rPr>
      </w:pPr>
    </w:p>
    <w:p w:rsidR="00940E8C" w:rsidRPr="009B713D" w:rsidRDefault="00940E8C" w:rsidP="00940E8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E1FDA">
        <w:rPr>
          <w:rFonts w:ascii="Arial" w:hAnsi="Arial" w:cs="Arial"/>
          <w:sz w:val="20"/>
          <w:szCs w:val="20"/>
        </w:rPr>
        <w:t xml:space="preserve">szystkie osoby wykonujące czynności objęte przedmiotem zamówienia polegające na </w:t>
      </w:r>
      <w:r w:rsidRPr="006B1FDB">
        <w:rPr>
          <w:rFonts w:ascii="Arial" w:hAnsi="Arial" w:cs="Arial"/>
          <w:sz w:val="20"/>
          <w:szCs w:val="20"/>
        </w:rPr>
        <w:t xml:space="preserve">naprawie, konserwacji i malowaniu urządzeń małej architektury oraz remontach ciągów pieszych i schodów </w:t>
      </w:r>
      <w:r w:rsidRPr="00107950">
        <w:rPr>
          <w:rFonts w:ascii="Arial" w:hAnsi="Arial" w:cs="Arial"/>
          <w:sz w:val="20"/>
          <w:szCs w:val="20"/>
        </w:rPr>
        <w:t xml:space="preserve">objętych przedmiotem zamówienia </w:t>
      </w:r>
      <w:r w:rsidRPr="00BD51E2">
        <w:rPr>
          <w:rFonts w:ascii="Arial" w:hAnsi="Arial" w:cs="Arial"/>
          <w:color w:val="000000"/>
          <w:sz w:val="20"/>
          <w:szCs w:val="20"/>
        </w:rPr>
        <w:t>zatrudnieni</w:t>
      </w:r>
      <w:r w:rsidRPr="009B713D">
        <w:rPr>
          <w:rFonts w:ascii="Arial" w:hAnsi="Arial" w:cs="Arial"/>
          <w:color w:val="000000"/>
          <w:sz w:val="20"/>
          <w:szCs w:val="20"/>
        </w:rPr>
        <w:t xml:space="preserve"> będą przez wykonawcę lub podwykonawcę zamówienia publicznego na podstawie umowy o pracę 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940E8C" w:rsidRPr="00E02ECF" w:rsidRDefault="00940E8C" w:rsidP="00940E8C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940E8C" w:rsidRDefault="00940E8C" w:rsidP="00940E8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940E8C" w:rsidRPr="007F29EA" w:rsidRDefault="00940E8C" w:rsidP="00940E8C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40E8C" w:rsidRPr="007F29EA" w:rsidRDefault="00940E8C" w:rsidP="00940E8C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940E8C" w:rsidRPr="00E02ECF" w:rsidRDefault="00940E8C" w:rsidP="00940E8C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940E8C" w:rsidRPr="00E02ECF" w:rsidRDefault="00940E8C" w:rsidP="00940E8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40E8C" w:rsidRDefault="00940E8C" w:rsidP="00940E8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40E8C" w:rsidRPr="00B53E3F" w:rsidRDefault="00940E8C" w:rsidP="00940E8C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940E8C" w:rsidRDefault="00940E8C" w:rsidP="00940E8C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940E8C" w:rsidRDefault="00940E8C" w:rsidP="00940E8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940E8C" w:rsidRDefault="00940E8C" w:rsidP="00940E8C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940E8C" w:rsidRPr="00F51116" w:rsidRDefault="00940E8C" w:rsidP="00940E8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51116">
        <w:rPr>
          <w:rFonts w:ascii="Arial" w:hAnsi="Arial" w:cs="Arial"/>
          <w:color w:val="000000"/>
          <w:sz w:val="20"/>
          <w:szCs w:val="20"/>
        </w:rPr>
        <w:t xml:space="preserve">Zobowiązujemy się, w przypadku wybrania naszej oferty jako najkorzystniejszej, do wniesienia zabezpieczenia należytego wykonania umowy w wysokości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2160DF">
        <w:rPr>
          <w:rFonts w:ascii="Arial" w:hAnsi="Arial" w:cs="Arial"/>
          <w:b/>
          <w:color w:val="000000"/>
          <w:sz w:val="20"/>
          <w:szCs w:val="20"/>
        </w:rPr>
        <w:t xml:space="preserve"> %</w:t>
      </w:r>
      <w:r w:rsidRPr="00F51116">
        <w:rPr>
          <w:rFonts w:ascii="Arial" w:hAnsi="Arial" w:cs="Arial"/>
          <w:color w:val="000000"/>
          <w:sz w:val="20"/>
          <w:szCs w:val="20"/>
        </w:rPr>
        <w:t xml:space="preserve"> ceny całkowitej podanej </w:t>
      </w:r>
    </w:p>
    <w:p w:rsidR="00940E8C" w:rsidRPr="00F51116" w:rsidRDefault="00940E8C" w:rsidP="00940E8C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  <w:r w:rsidRPr="00F51116">
        <w:rPr>
          <w:rFonts w:ascii="Arial" w:hAnsi="Arial" w:cs="Arial"/>
          <w:color w:val="000000"/>
          <w:sz w:val="20"/>
          <w:szCs w:val="20"/>
        </w:rPr>
        <w:t>w ofercie (brutto) przed podpisaniem umowy.</w:t>
      </w:r>
    </w:p>
    <w:p w:rsidR="00940E8C" w:rsidRPr="00F51116" w:rsidRDefault="00940E8C" w:rsidP="00940E8C">
      <w:pPr>
        <w:pStyle w:val="Akapitzlist"/>
        <w:autoSpaceDE w:val="0"/>
        <w:autoSpaceDN w:val="0"/>
        <w:adjustRightInd w:val="0"/>
        <w:ind w:left="600"/>
        <w:rPr>
          <w:rFonts w:ascii="Arial" w:hAnsi="Arial" w:cs="Arial"/>
          <w:color w:val="000000"/>
          <w:sz w:val="20"/>
          <w:szCs w:val="20"/>
        </w:rPr>
      </w:pPr>
    </w:p>
    <w:p w:rsidR="00940E8C" w:rsidRPr="003925C1" w:rsidRDefault="00940E8C" w:rsidP="00940E8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uważamy się za związanych </w:t>
      </w:r>
      <w:r w:rsidRPr="00D746F3">
        <w:rPr>
          <w:rFonts w:ascii="Arial" w:hAnsi="Arial" w:cs="Arial"/>
          <w:sz w:val="20"/>
          <w:szCs w:val="20"/>
        </w:rPr>
        <w:t xml:space="preserve">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940E8C" w:rsidRPr="00D746F3" w:rsidRDefault="00940E8C" w:rsidP="00940E8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940E8C" w:rsidRPr="003925C1" w:rsidRDefault="00940E8C" w:rsidP="00940E8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940E8C" w:rsidRPr="00D746F3" w:rsidRDefault="00940E8C" w:rsidP="00940E8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940E8C" w:rsidRPr="004B2FC5" w:rsidRDefault="00940E8C" w:rsidP="00940E8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 xml:space="preserve"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</w:t>
      </w:r>
      <w:r w:rsidRPr="004B2FC5">
        <w:rPr>
          <w:rFonts w:ascii="Arial" w:hAnsi="Arial" w:cs="Arial"/>
          <w:i/>
          <w:color w:val="000000"/>
          <w:sz w:val="20"/>
          <w:szCs w:val="20"/>
        </w:rPr>
        <w:lastRenderedPageBreak/>
        <w:t>w związku z niniejszym nie mogą być one udostępniane, w szczególności innym uczestnikom postępowania:</w:t>
      </w:r>
    </w:p>
    <w:p w:rsidR="00940E8C" w:rsidRDefault="00940E8C" w:rsidP="00940E8C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940E8C" w:rsidTr="0086028C">
        <w:trPr>
          <w:cantSplit/>
          <w:trHeight w:val="360"/>
        </w:trPr>
        <w:tc>
          <w:tcPr>
            <w:tcW w:w="900" w:type="dxa"/>
            <w:vMerge w:val="restart"/>
          </w:tcPr>
          <w:p w:rsidR="00940E8C" w:rsidRDefault="00940E8C" w:rsidP="0086028C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940E8C" w:rsidRDefault="00940E8C" w:rsidP="0086028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940E8C" w:rsidRDefault="00940E8C" w:rsidP="0086028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940E8C" w:rsidRDefault="00940E8C" w:rsidP="0086028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940E8C" w:rsidTr="0086028C">
        <w:trPr>
          <w:cantSplit/>
          <w:trHeight w:val="324"/>
        </w:trPr>
        <w:tc>
          <w:tcPr>
            <w:tcW w:w="900" w:type="dxa"/>
            <w:vMerge/>
          </w:tcPr>
          <w:p w:rsidR="00940E8C" w:rsidRDefault="00940E8C" w:rsidP="0086028C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940E8C" w:rsidRDefault="00940E8C" w:rsidP="0086028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940E8C" w:rsidRDefault="00940E8C" w:rsidP="0086028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940E8C" w:rsidRDefault="00940E8C" w:rsidP="0086028C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940E8C" w:rsidTr="0086028C">
        <w:trPr>
          <w:cantSplit/>
        </w:trPr>
        <w:tc>
          <w:tcPr>
            <w:tcW w:w="900" w:type="dxa"/>
          </w:tcPr>
          <w:p w:rsidR="00940E8C" w:rsidRDefault="00940E8C" w:rsidP="00940E8C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40E8C" w:rsidRDefault="00940E8C" w:rsidP="0086028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40E8C" w:rsidRDefault="00940E8C" w:rsidP="0086028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40E8C" w:rsidRDefault="00940E8C" w:rsidP="0086028C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940E8C" w:rsidTr="0086028C">
        <w:trPr>
          <w:cantSplit/>
        </w:trPr>
        <w:tc>
          <w:tcPr>
            <w:tcW w:w="900" w:type="dxa"/>
          </w:tcPr>
          <w:p w:rsidR="00940E8C" w:rsidRDefault="00940E8C" w:rsidP="00940E8C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940E8C" w:rsidRDefault="00940E8C" w:rsidP="0086028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940E8C" w:rsidRDefault="00940E8C" w:rsidP="0086028C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940E8C" w:rsidRDefault="00940E8C" w:rsidP="0086028C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940E8C" w:rsidRDefault="00940E8C" w:rsidP="00940E8C">
      <w:pPr>
        <w:spacing w:after="120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940E8C" w:rsidRPr="00F86E2B" w:rsidRDefault="00940E8C" w:rsidP="00940E8C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940E8C" w:rsidRPr="00F86E2B" w:rsidRDefault="00940E8C" w:rsidP="00940E8C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940E8C" w:rsidRDefault="00940E8C" w:rsidP="00940E8C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i podpisany kosztorys ofertowy wg załącznika nr 4 do SIWZ;</w:t>
      </w:r>
    </w:p>
    <w:p w:rsidR="00940E8C" w:rsidRDefault="00940E8C" w:rsidP="00940E8C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940E8C" w:rsidRPr="00F86E2B" w:rsidRDefault="00940E8C" w:rsidP="00940E8C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940E8C" w:rsidRDefault="00940E8C" w:rsidP="00940E8C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8"/>
      </w:r>
    </w:p>
    <w:p w:rsidR="00940E8C" w:rsidRDefault="00940E8C" w:rsidP="00940E8C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940E8C" w:rsidRPr="00D43FEF" w:rsidRDefault="00940E8C" w:rsidP="00940E8C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940E8C" w:rsidRPr="001F4C82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40E8C" w:rsidRPr="000B7E89" w:rsidRDefault="00940E8C" w:rsidP="00940E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E8C" w:rsidRPr="000B7E89" w:rsidRDefault="00940E8C" w:rsidP="00940E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40E8C" w:rsidRPr="000B7E89" w:rsidRDefault="00940E8C" w:rsidP="00940E8C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940E8C" w:rsidRPr="00107950" w:rsidRDefault="00940E8C" w:rsidP="00940E8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940E8C" w:rsidRDefault="00940E8C" w:rsidP="00940E8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940E8C" w:rsidRPr="00D43FEF" w:rsidRDefault="00940E8C" w:rsidP="00940E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</w:t>
      </w:r>
      <w:r w:rsidRPr="000D40B9">
        <w:rPr>
          <w:rFonts w:ascii="Arial" w:hAnsi="Arial" w:cs="Arial"/>
          <w:b/>
          <w:sz w:val="20"/>
          <w:szCs w:val="20"/>
        </w:rPr>
        <w:t xml:space="preserve">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940E8C" w:rsidRPr="00D746F3" w:rsidRDefault="00940E8C" w:rsidP="00940E8C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(Dz. U z 2019 r., poz. 1843 – tekst jednolity ze zm.) </w:t>
      </w:r>
    </w:p>
    <w:p w:rsidR="00940E8C" w:rsidRPr="000D40B9" w:rsidRDefault="00940E8C" w:rsidP="00940E8C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940E8C" w:rsidRPr="00AC07AE" w:rsidRDefault="00940E8C" w:rsidP="00940E8C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40E8C" w:rsidRDefault="00940E8C" w:rsidP="00940E8C">
      <w:pPr>
        <w:rPr>
          <w:rFonts w:ascii="Arial" w:hAnsi="Arial" w:cs="Arial"/>
          <w:b/>
          <w:color w:val="FF0000"/>
          <w:sz w:val="20"/>
          <w:szCs w:val="20"/>
        </w:rPr>
      </w:pPr>
    </w:p>
    <w:p w:rsidR="00940E8C" w:rsidRPr="00E97152" w:rsidRDefault="00940E8C" w:rsidP="00940E8C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FE1FDA" w:rsidRDefault="00940E8C" w:rsidP="00940E8C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DZ.261.22.2020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940E8C" w:rsidRPr="00F51116" w:rsidTr="0086028C">
        <w:trPr>
          <w:trHeight w:val="481"/>
        </w:trPr>
        <w:tc>
          <w:tcPr>
            <w:tcW w:w="6848" w:type="dxa"/>
          </w:tcPr>
          <w:p w:rsidR="00940E8C" w:rsidRPr="00F51116" w:rsidRDefault="00940E8C" w:rsidP="00860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116">
              <w:rPr>
                <w:rFonts w:ascii="Arial" w:hAnsi="Arial" w:cs="Arial"/>
                <w:b/>
                <w:sz w:val="20"/>
                <w:szCs w:val="20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940E8C" w:rsidRPr="00873C96" w:rsidRDefault="00940E8C" w:rsidP="00940E8C">
      <w:pPr>
        <w:rPr>
          <w:rFonts w:ascii="Arial" w:hAnsi="Arial" w:cs="Arial"/>
          <w:b/>
          <w:i/>
          <w:sz w:val="20"/>
          <w:szCs w:val="20"/>
        </w:rPr>
      </w:pPr>
    </w:p>
    <w:p w:rsidR="00940E8C" w:rsidRPr="002C050D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40E8C" w:rsidRPr="002C050D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</w:t>
      </w:r>
      <w:r w:rsidRPr="00FE3650">
        <w:rPr>
          <w:rFonts w:ascii="Arial" w:hAnsi="Arial" w:cs="Arial"/>
          <w:b/>
          <w:sz w:val="20"/>
          <w:szCs w:val="20"/>
        </w:rPr>
        <w:t>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940E8C" w:rsidRPr="007D1BCA" w:rsidRDefault="00940E8C" w:rsidP="00940E8C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 – tekst jednolity ze zm.</w:t>
      </w:r>
      <w:r w:rsidRPr="000A5F95">
        <w:rPr>
          <w:rFonts w:ascii="Arial" w:hAnsi="Arial" w:cs="Arial"/>
          <w:sz w:val="20"/>
          <w:szCs w:val="20"/>
        </w:rPr>
        <w:t>)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940E8C" w:rsidRDefault="00940E8C" w:rsidP="00940E8C">
      <w:pPr>
        <w:rPr>
          <w:rFonts w:ascii="Arial" w:hAnsi="Arial" w:cs="Arial"/>
          <w:sz w:val="20"/>
          <w:szCs w:val="20"/>
        </w:rPr>
      </w:pPr>
    </w:p>
    <w:p w:rsidR="00940E8C" w:rsidRPr="001F4C82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40E8C" w:rsidRPr="002C050D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Pr="002C050D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40E8C" w:rsidRPr="00107950" w:rsidRDefault="00940E8C" w:rsidP="00940E8C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E8C" w:rsidRPr="00B53E3F" w:rsidRDefault="00940E8C" w:rsidP="00940E8C">
      <w:pPr>
        <w:spacing w:line="360" w:lineRule="auto"/>
        <w:jc w:val="both"/>
        <w:rPr>
          <w:rFonts w:ascii="Arial" w:hAnsi="Arial" w:cs="Arial"/>
          <w:sz w:val="16"/>
          <w:szCs w:val="18"/>
        </w:rPr>
      </w:pPr>
    </w:p>
    <w:p w:rsidR="00940E8C" w:rsidRDefault="00940E8C" w:rsidP="00940E8C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940E8C" w:rsidTr="0086028C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940E8C" w:rsidRPr="00AC07AE" w:rsidRDefault="00940E8C" w:rsidP="008602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940E8C" w:rsidRPr="00AC07AE" w:rsidRDefault="00940E8C" w:rsidP="00860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940E8C" w:rsidRPr="00AC07AE" w:rsidRDefault="00940E8C" w:rsidP="0086028C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0E8C" w:rsidRPr="00AC07AE" w:rsidRDefault="00940E8C" w:rsidP="0086028C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40E8C" w:rsidRPr="00AC07AE" w:rsidRDefault="00940E8C" w:rsidP="0086028C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940E8C" w:rsidRPr="00AC07AE" w:rsidRDefault="00940E8C" w:rsidP="0086028C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940E8C" w:rsidRDefault="00940E8C" w:rsidP="0086028C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0E8C" w:rsidRDefault="00940E8C" w:rsidP="0086028C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0E8C" w:rsidRPr="005526B0" w:rsidRDefault="00940E8C" w:rsidP="00940E8C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(Dz. U z 2019 r., poz. 1843 – tekst jednolity ze zm.) </w:t>
      </w:r>
    </w:p>
    <w:p w:rsidR="00940E8C" w:rsidRPr="007139B7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AC07AE" w:rsidRDefault="00940E8C" w:rsidP="00940E8C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940E8C" w:rsidRPr="00224990" w:rsidRDefault="00940E8C" w:rsidP="00940E8C">
      <w:pPr>
        <w:rPr>
          <w:rFonts w:ascii="Arial" w:hAnsi="Arial" w:cs="Arial"/>
          <w:sz w:val="20"/>
          <w:szCs w:val="20"/>
        </w:rPr>
      </w:pPr>
    </w:p>
    <w:p w:rsidR="00940E8C" w:rsidRPr="00AC07AE" w:rsidRDefault="00940E8C" w:rsidP="00940E8C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940E8C" w:rsidRPr="002C050D" w:rsidRDefault="00940E8C" w:rsidP="00940E8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40E8C" w:rsidRPr="002C050D" w:rsidRDefault="00940E8C" w:rsidP="00940E8C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DZ.261.22.2020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940E8C" w:rsidRPr="00F51116" w:rsidTr="0086028C">
        <w:trPr>
          <w:trHeight w:val="481"/>
        </w:trPr>
        <w:tc>
          <w:tcPr>
            <w:tcW w:w="6848" w:type="dxa"/>
          </w:tcPr>
          <w:p w:rsidR="00940E8C" w:rsidRPr="00F51116" w:rsidRDefault="00940E8C" w:rsidP="008602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116">
              <w:rPr>
                <w:rFonts w:ascii="Arial" w:hAnsi="Arial" w:cs="Arial"/>
                <w:b/>
                <w:sz w:val="20"/>
                <w:szCs w:val="20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940E8C" w:rsidRPr="002C050D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2C050D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940E8C" w:rsidRPr="002C050D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:</w:t>
      </w:r>
    </w:p>
    <w:p w:rsidR="00940E8C" w:rsidRPr="007139B7" w:rsidRDefault="00940E8C" w:rsidP="00940E8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0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940E8C" w:rsidRPr="007119CE" w:rsidRDefault="00940E8C" w:rsidP="00940E8C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940E8C" w:rsidRPr="002C050D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940E8C" w:rsidRPr="002C050D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Pr="001F4C82" w:rsidRDefault="00940E8C" w:rsidP="00940E8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940E8C" w:rsidRPr="002C050D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Pr="002C050D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940E8C" w:rsidRPr="00AC07AE" w:rsidRDefault="00940E8C" w:rsidP="00940E8C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940E8C" w:rsidRDefault="00940E8C" w:rsidP="00940E8C">
      <w:pPr>
        <w:rPr>
          <w:rFonts w:ascii="Arial" w:hAnsi="Arial" w:cs="Arial"/>
          <w:bCs/>
          <w:i/>
          <w:iCs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5907E0" w:rsidRDefault="00940E8C" w:rsidP="00940E8C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940E8C" w:rsidRPr="005907E0" w:rsidRDefault="00940E8C" w:rsidP="00940E8C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940E8C" w:rsidTr="0086028C">
        <w:trPr>
          <w:trHeight w:val="399"/>
        </w:trPr>
        <w:tc>
          <w:tcPr>
            <w:tcW w:w="2050" w:type="dxa"/>
          </w:tcPr>
          <w:p w:rsidR="00940E8C" w:rsidRPr="003E4764" w:rsidRDefault="00940E8C" w:rsidP="0086028C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940E8C" w:rsidRDefault="00940E8C" w:rsidP="008602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1116">
              <w:rPr>
                <w:rFonts w:ascii="Arial" w:hAnsi="Arial" w:cs="Arial"/>
                <w:b/>
                <w:sz w:val="20"/>
                <w:szCs w:val="20"/>
              </w:rPr>
              <w:t>Naprawa, konserwacja i malowanie urządzeń małej architektury oraz remonty ciągów pieszych i schodów na terenach zieleni miejskiej i mienia komunalnego w obrębie ABM nr 1 wraz z Nowym Miastem Zielona Góra i ABM nr 2 wraz z Nowym Miastem Zielona Góra</w:t>
            </w:r>
          </w:p>
        </w:tc>
      </w:tr>
    </w:tbl>
    <w:p w:rsidR="00940E8C" w:rsidRDefault="00940E8C" w:rsidP="00940E8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40E8C" w:rsidRPr="005907E0" w:rsidRDefault="00940E8C" w:rsidP="00940E8C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940E8C" w:rsidRPr="005907E0" w:rsidRDefault="00940E8C" w:rsidP="00940E8C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940E8C" w:rsidRPr="005907E0" w:rsidRDefault="00940E8C" w:rsidP="00940E8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940E8C" w:rsidRPr="005907E0" w:rsidRDefault="00940E8C" w:rsidP="00940E8C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940E8C" w:rsidRPr="00C47145" w:rsidRDefault="00940E8C" w:rsidP="00940E8C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940E8C" w:rsidRPr="005907E0" w:rsidRDefault="00940E8C" w:rsidP="00940E8C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940E8C" w:rsidRPr="005907E0" w:rsidTr="0086028C">
        <w:trPr>
          <w:cantSplit/>
        </w:trPr>
        <w:tc>
          <w:tcPr>
            <w:tcW w:w="9360" w:type="dxa"/>
          </w:tcPr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940E8C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940E8C" w:rsidRPr="005907E0" w:rsidTr="0086028C">
        <w:trPr>
          <w:cantSplit/>
        </w:trPr>
        <w:tc>
          <w:tcPr>
            <w:tcW w:w="9360" w:type="dxa"/>
          </w:tcPr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940E8C" w:rsidRPr="005907E0" w:rsidTr="0086028C">
        <w:trPr>
          <w:cantSplit/>
        </w:trPr>
        <w:tc>
          <w:tcPr>
            <w:tcW w:w="9360" w:type="dxa"/>
          </w:tcPr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40E8C" w:rsidRPr="005907E0" w:rsidTr="0086028C">
        <w:trPr>
          <w:cantSplit/>
        </w:trPr>
        <w:tc>
          <w:tcPr>
            <w:tcW w:w="9360" w:type="dxa"/>
          </w:tcPr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940E8C" w:rsidRPr="005907E0" w:rsidTr="0086028C">
        <w:trPr>
          <w:cantSplit/>
        </w:trPr>
        <w:tc>
          <w:tcPr>
            <w:tcW w:w="9360" w:type="dxa"/>
          </w:tcPr>
          <w:p w:rsidR="00940E8C" w:rsidRPr="008A6F6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940E8C" w:rsidRPr="005907E0" w:rsidRDefault="00940E8C" w:rsidP="0086028C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940E8C" w:rsidRPr="005907E0" w:rsidRDefault="00940E8C" w:rsidP="00940E8C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940E8C" w:rsidRPr="005907E0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Pr="005907E0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940E8C" w:rsidRPr="005907E0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Pr="005907E0" w:rsidRDefault="00940E8C" w:rsidP="00940E8C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940E8C" w:rsidRPr="005907E0" w:rsidRDefault="00940E8C" w:rsidP="00940E8C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940E8C" w:rsidRPr="005907E0" w:rsidRDefault="00940E8C" w:rsidP="00940E8C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  <w:sectPr w:rsidR="00940E8C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</w:t>
      </w:r>
      <w:r>
        <w:rPr>
          <w:rFonts w:ascii="Arial" w:hAnsi="Arial" w:cs="Arial"/>
          <w:sz w:val="20"/>
          <w:szCs w:val="20"/>
        </w:rPr>
        <w:t>wne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BB0C66" w:rsidRDefault="00940E8C" w:rsidP="00940E8C">
      <w:pPr>
        <w:rPr>
          <w:rFonts w:ascii="Arial" w:hAnsi="Arial" w:cs="Arial"/>
          <w:bCs/>
          <w:sz w:val="20"/>
          <w:szCs w:val="20"/>
        </w:rPr>
      </w:pPr>
      <w:r w:rsidRPr="00BB0C66">
        <w:rPr>
          <w:rFonts w:ascii="Arial" w:hAnsi="Arial" w:cs="Arial"/>
          <w:b/>
          <w:sz w:val="20"/>
          <w:szCs w:val="20"/>
        </w:rPr>
        <w:t>ZAŁĄCZNIK NR 4 – Kosztorysy ofertowe</w:t>
      </w:r>
    </w:p>
    <w:p w:rsidR="00940E8C" w:rsidRPr="003606B4" w:rsidRDefault="00940E8C" w:rsidP="00940E8C">
      <w:pPr>
        <w:rPr>
          <w:rFonts w:ascii="Arial" w:hAnsi="Arial" w:cs="Arial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DZ.261.22.2020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B0C66">
        <w:rPr>
          <w:rFonts w:ascii="Arial" w:hAnsi="Arial" w:cs="Arial"/>
          <w:b/>
          <w:sz w:val="20"/>
          <w:szCs w:val="20"/>
        </w:rPr>
        <w:t xml:space="preserve">Naprawa, konserwacja i malowanie urządzeń małej architektury oraz remonty ciągów pieszych i schodów na terenach zieleni miejskiej i mienia komunalnego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BB0C66">
        <w:rPr>
          <w:rFonts w:ascii="Arial" w:hAnsi="Arial" w:cs="Arial"/>
          <w:b/>
          <w:sz w:val="20"/>
          <w:szCs w:val="20"/>
        </w:rPr>
        <w:t xml:space="preserve">w obrębie </w:t>
      </w:r>
      <w:r>
        <w:rPr>
          <w:rFonts w:ascii="Arial" w:hAnsi="Arial" w:cs="Arial"/>
          <w:b/>
          <w:sz w:val="20"/>
          <w:szCs w:val="20"/>
        </w:rPr>
        <w:t xml:space="preserve">ABM nr 1 wraz </w:t>
      </w:r>
      <w:r w:rsidRPr="00BB0C66">
        <w:rPr>
          <w:rFonts w:ascii="Arial" w:hAnsi="Arial" w:cs="Arial"/>
          <w:b/>
          <w:sz w:val="20"/>
          <w:szCs w:val="20"/>
        </w:rPr>
        <w:t>z Nowym Miastem Zielona Góra i ABM nr 2 wraz z Nowym Miastem Zielona Góra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1732C2" w:rsidRDefault="00940E8C" w:rsidP="00940E8C">
      <w:pPr>
        <w:rPr>
          <w:rFonts w:ascii="Arial" w:hAnsi="Arial" w:cs="Arial"/>
          <w:sz w:val="20"/>
          <w:szCs w:val="20"/>
        </w:rPr>
      </w:pPr>
      <w:r w:rsidRPr="001732C2">
        <w:rPr>
          <w:rFonts w:ascii="Arial" w:hAnsi="Arial" w:cs="Arial"/>
          <w:sz w:val="20"/>
          <w:szCs w:val="20"/>
        </w:rPr>
        <w:t>przedstawiamy</w:t>
      </w:r>
    </w:p>
    <w:p w:rsidR="00940E8C" w:rsidRDefault="00940E8C" w:rsidP="00940E8C">
      <w:pPr>
        <w:keepNext/>
        <w:jc w:val="center"/>
        <w:outlineLvl w:val="1"/>
        <w:rPr>
          <w:rFonts w:ascii="Arial" w:hAnsi="Arial" w:cs="Arial"/>
          <w:b/>
          <w:bCs/>
        </w:rPr>
      </w:pPr>
      <w:bookmarkStart w:id="0" w:name="RANGE!A1:H31"/>
      <w:bookmarkEnd w:id="0"/>
    </w:p>
    <w:p w:rsidR="00940E8C" w:rsidRPr="001732C2" w:rsidRDefault="00940E8C" w:rsidP="00940E8C">
      <w:pPr>
        <w:keepNext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732C2">
        <w:rPr>
          <w:rFonts w:ascii="Arial" w:hAnsi="Arial" w:cs="Arial"/>
          <w:b/>
          <w:bCs/>
          <w:sz w:val="20"/>
          <w:szCs w:val="20"/>
        </w:rPr>
        <w:t>KOSZTORYS OFERTOWY – ZADANIE PIERWSZE (ABM1)</w:t>
      </w: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Bieżące remonty infrastruktury terenów zieleni miejskiej i terenów rekreacyjnych w ramach zadań na rok 2021 ABM-1 </w:t>
      </w: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nr 1</w:t>
      </w: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360"/>
        <w:gridCol w:w="1181"/>
        <w:gridCol w:w="3931"/>
        <w:gridCol w:w="637"/>
        <w:gridCol w:w="893"/>
        <w:gridCol w:w="991"/>
        <w:gridCol w:w="1096"/>
      </w:tblGrid>
      <w:tr w:rsidR="00940E8C" w:rsidTr="0086028C">
        <w:trPr>
          <w:trHeight w:val="300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3BC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3BC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3BC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3BC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3BC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3BC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C43BC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5445E1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5E1">
              <w:rPr>
                <w:rFonts w:ascii="Arial" w:hAnsi="Arial" w:cs="Arial"/>
                <w:b/>
                <w:bCs/>
                <w:sz w:val="18"/>
                <w:szCs w:val="18"/>
              </w:rPr>
              <w:t>I. Bieżące naprawy ławek parkowych i podpór pod winorośla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Podstawa kalkulacji</w:t>
            </w:r>
          </w:p>
        </w:tc>
        <w:tc>
          <w:tcPr>
            <w:tcW w:w="3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Zakres i rodzaj pracy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cena jedn.     brutto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ilość do wykonania w</w:t>
            </w: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roku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Roczny koszt zadania brutto (zł)</w:t>
            </w: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kol.5xkol.6</w:t>
            </w:r>
          </w:p>
        </w:tc>
      </w:tr>
      <w:tr w:rsidR="00940E8C" w:rsidTr="0086028C">
        <w:trPr>
          <w:trHeight w:val="63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E8C" w:rsidTr="0086028C">
        <w:trPr>
          <w:trHeight w:val="58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370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dwukrotne malowanie farbą olejną nowej  listwy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dwukrotne lakierowanie  lakierobejcą ochronno-dekoracyjną  listwy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montaż listwy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montaż wspornika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demontaż listwy/wspornika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ustawienie podpory betonowej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demontaż podpory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przykręcenie żeliwnej podpory ławkowej (średnia iloś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Pr="007C43BC">
              <w:rPr>
                <w:rFonts w:ascii="Arial" w:hAnsi="Arial" w:cs="Arial"/>
                <w:sz w:val="18"/>
                <w:szCs w:val="18"/>
              </w:rPr>
              <w:t xml:space="preserve"> śrub 4szt.)</w:t>
            </w:r>
            <w:r w:rsidRPr="007C43B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odkręcenie żeliwnej podpory ławko</w:t>
            </w:r>
            <w:r>
              <w:rPr>
                <w:rFonts w:ascii="Arial" w:hAnsi="Arial" w:cs="Arial"/>
                <w:sz w:val="18"/>
                <w:szCs w:val="18"/>
              </w:rPr>
              <w:t>wej (średnia ilość</w:t>
            </w:r>
            <w:r w:rsidRPr="007C43BC">
              <w:rPr>
                <w:rFonts w:ascii="Arial" w:hAnsi="Arial" w:cs="Arial"/>
                <w:sz w:val="18"/>
                <w:szCs w:val="18"/>
              </w:rPr>
              <w:t xml:space="preserve"> śrub 4szt.)</w:t>
            </w:r>
            <w:r w:rsidRPr="007C43BC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zakup listew  ( wymiary listwy: 2x0,1x0,0045=0,009 m)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zakup wsporników (wymiary wspornika: 0,4x0,12x0,08m = 0,00384)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usunięcie wystających gwoździ lub śrub wystajacych z ławek, obudów gazonów, itp..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naprawa przęsła (dł.1,5 m) podpory pod winorośla (podpora jak przy Pl. Piłsudskiego)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wymiana przęsła/podpory na winorośla - z demontażem zniszczonej i zakupem, montażem nowej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transport  zakupionego materiału na miejsce składowania i transport elementów do remontu ławek i podpór (10% łącznego kosztu zadań z poz. 7, 8, 10, 12, 14 i 15,</w:t>
            </w:r>
            <w:r w:rsidRPr="007C43BC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7C43BC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II. Ogrodzenia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III. Gazony kwiatowe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przestawienie gazonów betonowych (z transportem na odl. 0,5 km);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naprawa drewnianej obudowy gazonu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dwukrotne malowanie lakierobejcą ochronno-dekoracyjn</w:t>
            </w:r>
            <w:r>
              <w:rPr>
                <w:rFonts w:ascii="Arial" w:hAnsi="Arial" w:cs="Arial"/>
                <w:sz w:val="18"/>
                <w:szCs w:val="18"/>
              </w:rPr>
              <w:t>ą obudowy : 1 szt. 2,60 m2) (</w:t>
            </w:r>
            <w:r w:rsidRPr="007C43BC">
              <w:rPr>
                <w:rFonts w:ascii="Arial" w:hAnsi="Arial" w:cs="Arial"/>
                <w:sz w:val="18"/>
                <w:szCs w:val="18"/>
              </w:rPr>
              <w:t>po uprzednim oczyszczeniu gazonu)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wykonanie drewnianej obudowy gazonu betonowego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E2">
              <w:rPr>
                <w:rFonts w:ascii="Arial" w:hAnsi="Arial" w:cs="Arial"/>
                <w:b/>
                <w:bCs/>
                <w:sz w:val="16"/>
                <w:szCs w:val="16"/>
              </w:rPr>
              <w:t>IV. Poręcze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09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V. Ciągi piesze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rozebranie obrzeży trawnikowych  o wymiarach 8x30cm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rozebranie krawężników betonowych o wymiarach 15x30 cm, ułożonych na podsypce cementowo-piaskowej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rozebranie chodników z płyt betonowych o wymiarach 35x35x5 cm na podsypce piaskowej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jw. lecz o wymiarach 50x50x7 cm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rozebranie stopni schodów z płyt bet. 35*35*5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rozebranie stopni schodów z płyt bet. 50*50*7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rozebranie zjazdów betonowych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ręczne plantowanie powierzchni gruntu rodzimego kat. I-III (po rozbiórkach)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obrzeża betonowe  o wym. 30x8 cm na podsypce piaskowej, spoiny wypełnione zaprawą cementową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krawężniki betonowe o wym, 15x30 cm, na podsypce cementowo-piaskowej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chodniki z płyt betonowych o wym. 35x35x5 cm, układane na podsypce piaskowej, spoiny wypełnione piaskiem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chodniki z płyt betonowych o wym. 50x50x7cm, układane na podsypce piaskowej, spoiny wypełnione piaskiem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chodniki z kostki brukowej betonowej gr. 6 cm szarej, układane na podsypce piaskowej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wykonanie stopni schodów z dwóch warstw płyt betonowych 50*50*7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uzupełnienie zbrojonych schodów prostych z betonu monolitycznego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naprawa (uzupełnienie) schodów bet. - wzmocnienie stopnia kątownikiem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policzki schodów z obrzeży trawnikowych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zjazdy ze schodów z krawężnika betonowego (z wykonaniem ławy betonowej pod zjazd i ułożeniem krawężnika)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wykonanie zjazdu ze schodów z zaprawy betonowej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Wyrównanie dróg gruntowych z uzupełnieniem tłuczniem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remonty cząstkowe chodników z płyt betonowych o wymiarach 35x35x5 cm, nas podsypce piaskowej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Remonty cząstkowe chodników z płyt betonowych o wymiarach 50x50x7 cm, nas podsypce piaskowej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naprawa naw. z kostki brukowej betonowej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Rozebranie betonowych stopni, murków oporowych itp.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wywóz gruzu samochodami skrzyniowymi do 5 t na odl. 8 km,  z przyjęciem na wysypisko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ściek z elementów betonowych ułożony na betonowej podbudowie (ławie)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regulacja pionowa włazów kanałowych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zamontowanie spowalniacza na drodze: spowalniacz dł. 3,5 m, z gotowych elementów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 xml:space="preserve">Remonty cząstkowe nawierzchni bitumicznych 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a) nawierzchnia o gr. warstwy po zagęszczeniu 3 cm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b) nawierzchnia o gr. warstwy po zagęszczeniu 4 cm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5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c) nawierzchnia o gr. warstwy po zagęszczeniu 5 cm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3BC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43B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3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                                                             Razem: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7C43B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3B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</w:tblGrid>
      <w:tr w:rsidR="00940E8C" w:rsidTr="0086028C">
        <w:trPr>
          <w:trHeight w:val="492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8C" w:rsidRPr="00884E06" w:rsidRDefault="00940E8C" w:rsidP="00860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>KOSZTORYS OFERTOWY – ZADANIE PIERWSZE (ABM1 Nowe Miasto)</w:t>
            </w:r>
          </w:p>
        </w:tc>
      </w:tr>
      <w:tr w:rsidR="00940E8C" w:rsidTr="0086028C">
        <w:trPr>
          <w:trHeight w:val="503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E8C" w:rsidRPr="00884E06" w:rsidRDefault="00940E8C" w:rsidP="00860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>Bieżące remonty infrastruktury terenów zieleni miejskiej i terenów rekreacy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jnych w ramach zadań na rok 2021</w:t>
            </w: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ABM-1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>Nowe Miasto</w:t>
            </w:r>
          </w:p>
        </w:tc>
      </w:tr>
    </w:tbl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nr 2</w:t>
      </w: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360"/>
        <w:gridCol w:w="1181"/>
        <w:gridCol w:w="3133"/>
        <w:gridCol w:w="831"/>
        <w:gridCol w:w="876"/>
        <w:gridCol w:w="991"/>
        <w:gridCol w:w="1061"/>
      </w:tblGrid>
      <w:tr w:rsidR="00940E8C" w:rsidTr="0086028C">
        <w:trPr>
          <w:trHeight w:val="30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0E8C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I. Bieżące naprawy ławek parkowych ipodpór pod winorośla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Podstawa kalkulacji</w:t>
            </w:r>
          </w:p>
        </w:tc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Zakres i rodzaj pracy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cena jedn.     brutto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ilość do wykonania w</w:t>
            </w: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 roku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Roczny koszt zadania brutto (zł)</w:t>
            </w: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kol.5xkol.6</w:t>
            </w:r>
          </w:p>
        </w:tc>
      </w:tr>
      <w:tr w:rsidR="00940E8C" w:rsidTr="0086028C">
        <w:trPr>
          <w:trHeight w:val="408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E8C" w:rsidTr="0086028C">
        <w:trPr>
          <w:trHeight w:val="585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dwukrotne malowanie farbą olejną nowej  listwy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dwukrotne lakierowanie  lakierobejcą ochronno-dekoracyjną  listwy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montaż listwy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montaż wspornika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demontaż listwy/wspornika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ustawienie podpory betonowej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demontaż podpory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przykręcenie żeliwnej</w:t>
            </w:r>
            <w:r>
              <w:rPr>
                <w:rFonts w:ascii="Arial" w:hAnsi="Arial" w:cs="Arial"/>
                <w:sz w:val="18"/>
                <w:szCs w:val="18"/>
              </w:rPr>
              <w:t xml:space="preserve"> podpory ławkowej (średnia ilość</w:t>
            </w:r>
            <w:r w:rsidRPr="00C809E2">
              <w:rPr>
                <w:rFonts w:ascii="Arial" w:hAnsi="Arial" w:cs="Arial"/>
                <w:sz w:val="18"/>
                <w:szCs w:val="18"/>
              </w:rPr>
              <w:t xml:space="preserve"> śrub 4szt.)</w:t>
            </w:r>
            <w:r w:rsidRPr="00C809E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odkręcenie żeliwnej</w:t>
            </w:r>
            <w:r>
              <w:rPr>
                <w:rFonts w:ascii="Arial" w:hAnsi="Arial" w:cs="Arial"/>
                <w:sz w:val="18"/>
                <w:szCs w:val="18"/>
              </w:rPr>
              <w:t xml:space="preserve"> podpory ławkowej (średnia ilość</w:t>
            </w:r>
            <w:r w:rsidRPr="00C809E2">
              <w:rPr>
                <w:rFonts w:ascii="Arial" w:hAnsi="Arial" w:cs="Arial"/>
                <w:sz w:val="18"/>
                <w:szCs w:val="18"/>
              </w:rPr>
              <w:t xml:space="preserve"> śrub 4szt.)</w:t>
            </w:r>
            <w:r w:rsidRPr="00C809E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zakup listew  ( wymiary listwy: 2x0,1x0,0045=0,009 m)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zakup wsporników (wymiary wspornika: 0,4x0,12x0,08m = 0,00384)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usunięcie wyst</w:t>
            </w:r>
            <w:r>
              <w:rPr>
                <w:rFonts w:ascii="Arial" w:hAnsi="Arial" w:cs="Arial"/>
                <w:sz w:val="18"/>
                <w:szCs w:val="18"/>
              </w:rPr>
              <w:t>ających gwoździ lub śrub wystają</w:t>
            </w:r>
            <w:r w:rsidRPr="00C809E2">
              <w:rPr>
                <w:rFonts w:ascii="Arial" w:hAnsi="Arial" w:cs="Arial"/>
                <w:sz w:val="18"/>
                <w:szCs w:val="18"/>
              </w:rPr>
              <w:t>cych z ławek, obudów gazonów, itp..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przęsła (dł.1,5 m) podpory pod winorośla (podpora jak przy Pl. Piłsudskiego)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wymiana przęsła/podpory na winorośla - z demontażem zniszczonej i zakupem, montażem nowej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transport  zakupionego materiału na miejsce składowania i transport elementów do remontu ławek i podpór (10% łącznego kosztu zadań z poz. 7, 8, 10, 12, 14 i 15,</w:t>
            </w:r>
            <w:r w:rsidRPr="00C809E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C809E2">
              <w:rPr>
                <w:rFonts w:ascii="Arial" w:hAnsi="Arial" w:cs="Arial"/>
                <w:sz w:val="18"/>
                <w:szCs w:val="18"/>
              </w:rPr>
              <w:t>18)</w:t>
            </w:r>
          </w:p>
          <w:p w:rsidR="00940E8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E8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E8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E8C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II. Ogrodzenia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III. Gazony kwiatowe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przestawienie gazonów betonowych (z transportem na odl. 0,5 km);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drewnianej obudowy gazonu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wykonanie drewnianej obudowy gazonu betonowego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IV. Poręcze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8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Ciągi piesze 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obrzeży trawnikowych  o wymiarach 8x30cm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krawężników betonowych o wymiarach 15x30 cm, ułożonych na podsypce cementowo-piaskowej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rozebranie chodników z płyt betonowych o wymiarach 35x35x5 cm na podsypce piaskowej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lecz o wymiarach 50x50x7 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stopni schodów z płyt bet. 35*35*5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stopni schodów z płyt bet. 50*50*7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zjazdów betonowych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ręczne plantowanie powierzchni gruntu rodzimego kat. I-III (po rozbiórkach)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obrzeża betonowe  o wym. 30x8 cm na podsypce piaskowej, spoiny wypełnione zaprawą cementową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krawężniki betonowe o wym, 15x30 cm, na podsypce cementowo-piaskowej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chodniki z płyt betonowych o wym. 35x35x5 cm, układane na podsypce piaskowej, spoiny wypełnione piaskiem</w:t>
            </w:r>
          </w:p>
        </w:tc>
        <w:tc>
          <w:tcPr>
            <w:tcW w:w="5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chodniki z płyt betonowych o wym. 50x50x7cm, układane na podsypce piaskowej, spoiny wypełnione piaskiem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chodniki z kostki brukowej betonowej gr. 6 cm szarej, układane na podsypce piaskowej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wykonanie stopni schodów z dwóch warstw płyt betonowych 50*50*7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uzupełnienie zbrojonych schodów prostych z betonu monolitycznego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(uzupełnienie) schodów bet. - wzmocnienie stopnia kątownikiem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policzki schodów z obrzeży trawnikowych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zjazdy ze schodów z krawężnika betonowego (z wykonaniem ławy betonowej pod zjazd i ułożeniem krawężnika)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wykonanie zjazdu ze schodów z zaprawy betonowej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Wyrównanie dróg gruntowych z uzupełnieniem tłuczniem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remonty cząstkowe chodników z płyt betonowych o wymiarach 35x35x5 cm, nas podsypce piaskowej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Remonty cząstkowe chodników z płyt betonowych o wymiarach 50x50x7 cm, nas podsypce piaskowej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naw. z kostki brukowej betonowej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Rozebranie betonowych stopni, murków oporowych itp.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wywóz gruzu samochodami skrzyniowymi do 5 t na odl. 8 km,  z przyjęciem na wysypisko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ściek z elementów betonowych ułożony na betonowej podbudowie (ławie)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regulacja pionowa włazów kanałowych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AW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zamontowanie spowalniacza na drodze: spowalniacz dł. 3,5 m, z gotowych elementów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Remonty cząstkowe nawierzchni bitumicznych 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a) nawierzchnia o gr. warstwy po zagęszczeniu 3 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b) nawierzchnia o gr. warstwy po zagęszczeniu 4 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940E8C">
        <w:trPr>
          <w:trHeight w:val="300"/>
        </w:trPr>
        <w:tc>
          <w:tcPr>
            <w:tcW w:w="45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c) nawierzchnia o gr. warstwy po zagęszczeniu 5 cm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40E8C" w:rsidTr="00940E8C">
        <w:trPr>
          <w:trHeight w:val="330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Razem: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18"/>
          <w:szCs w:val="18"/>
        </w:rPr>
      </w:pPr>
    </w:p>
    <w:p w:rsidR="00940E8C" w:rsidRDefault="00940E8C" w:rsidP="00940E8C">
      <w:pPr>
        <w:rPr>
          <w:rFonts w:ascii="Arial" w:hAnsi="Arial" w:cs="Arial"/>
          <w:b/>
          <w:sz w:val="18"/>
          <w:szCs w:val="18"/>
        </w:rPr>
      </w:pPr>
    </w:p>
    <w:p w:rsidR="00940E8C" w:rsidRDefault="00940E8C" w:rsidP="00940E8C">
      <w:pPr>
        <w:rPr>
          <w:rFonts w:ascii="Arial" w:hAnsi="Arial" w:cs="Arial"/>
          <w:b/>
          <w:sz w:val="18"/>
          <w:szCs w:val="18"/>
        </w:rPr>
      </w:pPr>
    </w:p>
    <w:p w:rsidR="00940E8C" w:rsidRDefault="00940E8C" w:rsidP="00940E8C">
      <w:pPr>
        <w:rPr>
          <w:rFonts w:ascii="Arial" w:hAnsi="Arial" w:cs="Arial"/>
          <w:b/>
          <w:sz w:val="18"/>
          <w:szCs w:val="18"/>
        </w:rPr>
      </w:pPr>
    </w:p>
    <w:p w:rsidR="00940E8C" w:rsidRDefault="00940E8C" w:rsidP="00940E8C">
      <w:pPr>
        <w:rPr>
          <w:rFonts w:ascii="Arial" w:hAnsi="Arial" w:cs="Arial"/>
          <w:b/>
          <w:sz w:val="18"/>
          <w:szCs w:val="18"/>
        </w:rPr>
      </w:pPr>
    </w:p>
    <w:p w:rsidR="00940E8C" w:rsidRDefault="00940E8C" w:rsidP="00940E8C">
      <w:pPr>
        <w:rPr>
          <w:rFonts w:ascii="Arial" w:hAnsi="Arial" w:cs="Arial"/>
          <w:b/>
          <w:sz w:val="18"/>
          <w:szCs w:val="18"/>
        </w:rPr>
      </w:pPr>
    </w:p>
    <w:p w:rsidR="00940E8C" w:rsidRPr="00F378B7" w:rsidRDefault="00940E8C" w:rsidP="00940E8C">
      <w:pPr>
        <w:rPr>
          <w:rFonts w:ascii="Arial" w:hAnsi="Arial" w:cs="Arial"/>
          <w:b/>
          <w:sz w:val="18"/>
          <w:szCs w:val="18"/>
        </w:rPr>
      </w:pPr>
      <w:r w:rsidRPr="00F378B7">
        <w:rPr>
          <w:rFonts w:ascii="Arial" w:hAnsi="Arial" w:cs="Arial"/>
          <w:b/>
          <w:sz w:val="18"/>
          <w:szCs w:val="18"/>
        </w:rPr>
        <w:t>Wartość brutto zgodnie z tabelą</w:t>
      </w:r>
      <w:r>
        <w:rPr>
          <w:rFonts w:ascii="Arial" w:hAnsi="Arial" w:cs="Arial"/>
          <w:b/>
          <w:sz w:val="18"/>
          <w:szCs w:val="18"/>
        </w:rPr>
        <w:t xml:space="preserve"> nr 1 + tabela nr 2</w:t>
      </w:r>
      <w:r w:rsidRPr="00F378B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F378B7">
        <w:rPr>
          <w:rFonts w:ascii="Arial" w:hAnsi="Arial" w:cs="Arial"/>
          <w:b/>
          <w:sz w:val="18"/>
          <w:szCs w:val="18"/>
        </w:rPr>
        <w:t>……………………………………………………..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940E8C" w:rsidRPr="00F378B7" w:rsidTr="0086028C">
        <w:trPr>
          <w:trHeight w:val="220"/>
        </w:trPr>
        <w:tc>
          <w:tcPr>
            <w:tcW w:w="6501" w:type="dxa"/>
          </w:tcPr>
          <w:p w:rsidR="00940E8C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E8C" w:rsidRPr="00C809E2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8B7">
              <w:rPr>
                <w:rFonts w:ascii="Arial" w:hAnsi="Arial" w:cs="Arial"/>
                <w:color w:val="000000"/>
                <w:sz w:val="18"/>
                <w:szCs w:val="18"/>
              </w:rPr>
              <w:t>Słownie:…………………………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………………………………..</w:t>
            </w:r>
            <w:r w:rsidRPr="00F378B7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…………………… </w:t>
            </w:r>
          </w:p>
          <w:p w:rsidR="00940E8C" w:rsidRPr="00C809E2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…………….……………………………... </w:t>
            </w:r>
            <w:r w:rsidRPr="00C809E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(miejscowość), </w:t>
            </w: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 xml:space="preserve">dnia …………………. r. </w:t>
            </w:r>
          </w:p>
          <w:p w:rsidR="00940E8C" w:rsidRPr="00C809E2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E8C" w:rsidRPr="00C809E2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E8C" w:rsidRPr="00C809E2" w:rsidRDefault="00940E8C" w:rsidP="008602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</w:t>
            </w:r>
          </w:p>
          <w:p w:rsidR="00940E8C" w:rsidRPr="00C809E2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(Wykonawca lub upełnomocniony przedstawiciel Wykonawcy)</w:t>
            </w:r>
          </w:p>
          <w:p w:rsidR="00940E8C" w:rsidRDefault="00940E8C" w:rsidP="008602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E8C" w:rsidRPr="00F378B7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E8C" w:rsidRPr="00F378B7" w:rsidRDefault="00940E8C" w:rsidP="008602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8B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</w:tbl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</w:p>
    <w:p w:rsidR="00940E8C" w:rsidRPr="00884E06" w:rsidRDefault="00940E8C" w:rsidP="00940E8C">
      <w:pPr>
        <w:jc w:val="both"/>
        <w:rPr>
          <w:rFonts w:ascii="Arial" w:hAnsi="Arial" w:cs="Arial"/>
          <w:b/>
          <w:sz w:val="20"/>
          <w:szCs w:val="20"/>
        </w:rPr>
      </w:pPr>
      <w:r w:rsidRPr="00884E06">
        <w:rPr>
          <w:rFonts w:ascii="Arial" w:hAnsi="Arial" w:cs="Arial"/>
          <w:b/>
          <w:sz w:val="20"/>
          <w:szCs w:val="20"/>
        </w:rPr>
        <w:t xml:space="preserve">KOSZTORYS OFERTOWY – ZADANIE </w:t>
      </w:r>
      <w:r>
        <w:rPr>
          <w:rFonts w:ascii="Arial" w:hAnsi="Arial" w:cs="Arial"/>
          <w:b/>
          <w:sz w:val="20"/>
          <w:szCs w:val="20"/>
        </w:rPr>
        <w:t>DRUGIE (ABM2</w:t>
      </w:r>
      <w:r w:rsidRPr="00884E06">
        <w:rPr>
          <w:rFonts w:ascii="Arial" w:hAnsi="Arial" w:cs="Arial"/>
          <w:b/>
          <w:sz w:val="20"/>
          <w:szCs w:val="20"/>
        </w:rPr>
        <w:t>)</w:t>
      </w:r>
    </w:p>
    <w:p w:rsidR="00940E8C" w:rsidRPr="00884E06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  <w:r w:rsidRPr="00884E06">
        <w:rPr>
          <w:rFonts w:ascii="Arial" w:hAnsi="Arial" w:cs="Arial"/>
          <w:b/>
          <w:sz w:val="20"/>
          <w:szCs w:val="20"/>
        </w:rPr>
        <w:t xml:space="preserve">Bieżące remonty infrastruktury terenów zieleni miejskiej i terenów rekreacyjnych </w:t>
      </w:r>
      <w:r>
        <w:rPr>
          <w:rFonts w:ascii="Arial" w:hAnsi="Arial" w:cs="Arial"/>
          <w:b/>
          <w:sz w:val="20"/>
          <w:szCs w:val="20"/>
        </w:rPr>
        <w:t>w ramach zadań na rok 2021 ABM-2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150B05" w:rsidRDefault="00940E8C" w:rsidP="00940E8C">
      <w:pPr>
        <w:rPr>
          <w:rFonts w:ascii="Arial" w:hAnsi="Arial" w:cs="Arial"/>
          <w:sz w:val="20"/>
          <w:szCs w:val="20"/>
        </w:rPr>
      </w:pPr>
      <w:r w:rsidRPr="00150B05">
        <w:rPr>
          <w:rFonts w:ascii="Arial" w:hAnsi="Arial" w:cs="Arial"/>
          <w:sz w:val="20"/>
          <w:szCs w:val="20"/>
        </w:rPr>
        <w:t>Tabela nr 3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tbl>
      <w:tblPr>
        <w:tblW w:w="87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588"/>
        <w:gridCol w:w="3075"/>
        <w:gridCol w:w="911"/>
        <w:gridCol w:w="871"/>
        <w:gridCol w:w="907"/>
        <w:gridCol w:w="1227"/>
      </w:tblGrid>
      <w:tr w:rsidR="00940E8C" w:rsidTr="0086028C">
        <w:trPr>
          <w:trHeight w:val="300"/>
        </w:trPr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809E2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I. Bieżące naprawy ławek parkowych ipodpór pod winorośla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Zakres i rodzaj pracy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cena jedn.     brutto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koszt zadania brutto (zł)</w:t>
            </w: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kol.4xkol.5</w:t>
            </w:r>
          </w:p>
        </w:tc>
      </w:tr>
      <w:tr w:rsidR="00940E8C" w:rsidTr="0086028C">
        <w:trPr>
          <w:trHeight w:val="408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E8C" w:rsidTr="0086028C">
        <w:trPr>
          <w:trHeight w:val="82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dwukrotne malowanie farbą olejną nowej  listwy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dwukrotne lakierowanie  lakierobejcą ochronno-dekoracyjną 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montaż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montaż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7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demontaż listwy/wspornika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ustawienie podpory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demontaż podpory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przykręcenie żeliwnej podpory ławkowej (średnia ilośc śrub 4szt.)</w:t>
            </w:r>
            <w:r w:rsidRPr="00C809E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odkręcenie żeliwnej podpory ławkowej (średnia ilośc śrub 4szt.)</w:t>
            </w:r>
            <w:r w:rsidRPr="00C809E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2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zakup listew  ( wymiary listwy: 2x0,1x0,0045=0,009 m)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2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zakup wsporników (wymiary wspornika: 0,4x0,12x0,08m = 0,00384)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usunięcie wystających gwoździ lub śrub wystajacych z ławek, obudów gazonów, itp..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3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przęsła (dł.1,5 m) podpory pod winorośla (podpora jak przy Pl. Piłsudskiego)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wymiana przęsła/podpory na winorośla - z demontażem zniszczonej i zakupem, montażem 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9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transport  zakupionego materiału na miejsce składowania i transport elementów do remontu ławek i </w:t>
            </w:r>
            <w:r w:rsidRPr="00C809E2">
              <w:rPr>
                <w:rFonts w:ascii="Arial" w:hAnsi="Arial" w:cs="Arial"/>
                <w:sz w:val="18"/>
                <w:szCs w:val="18"/>
              </w:rPr>
              <w:lastRenderedPageBreak/>
              <w:t>podpór (10% łącznego kosztu zadań z poz. 7, 8, 10, 12, 14 i 15,</w:t>
            </w:r>
            <w:r w:rsidRPr="00C809E2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C809E2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II. Ogrodzenia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1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9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90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III. Gazony kwiatowe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przestawienie gazonów betonowych (z transportem na odl. 0,5 km);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drewnianej obudowy gazonu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1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wykonanie drewnianej obudowy gazonu betonowego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55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IV. Poręcze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10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Ciągi piesze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obrzeży trawnikowych  o wymiarach 8x30cm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1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krawężników betonowych o wymiarach 15x30 cm, ułożonych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rozebranie chodników z płyt betonowych o wymiarach 35x35x5 cm na podsypce piaskowej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jw. lecz o wymiarach 50x50x7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stopni schodów z płyt bet. 35*35*5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stopni schodów z płyt bet.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rozebranie zjazdów betonowych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ręczne plantowanie powierzchni gruntu rodzimego kat. I-III (po rozbiórkach)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obrzeża betonowe  o wym. 30x8 cm na podsypce piaskowej, spoiny wypełnione zaprawą cementową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6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krawężniki betonowe o wym, 15x30 cm,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3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chodniki z płyt betonowych o wym. 35x35x5 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chodniki z płyt betonowych o wym. 50x50x7cm,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6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chodniki z kostki brukowej betonowej gr. 6 cm szarej, układane na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0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wykonanie stopni schodów z dwóch warstw płyt betonowych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uzupełnienie zbrojonych schodów prostych z betonu monolitycznego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6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(uzupełnienie) schodów bet. - wzmocnienie stopnia kątownikiem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policzki schodów z obrzeży trawnikowych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4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zjazdy ze schodów z krawężnika betonowego (z wykonaniem ławy betonowej pod zjazd i ułożeniem krawężnika)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wykonanie zjazdu ze schodów z zaprawy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105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Wyrównanie dróg gruntowych z uzupełnieniem tłuczniem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6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remonty cząstkowe chodników z płyt betonowych o wymiarach 35x35x5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8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Remonty cząstkowe chodników z płyt betonowych o wymiarach 50x50x7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9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naprawa naw. z kostki brukowej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2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Rozebranie betonowych stopni, murków oporowych itp.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3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wywóz gruzu samochodami skrzyniowymi do 5 t na odl. 8 km,  z przyjęciem na wysypisko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ściek z elementów betonowych ułożony na betonowej podbudowie (ławie)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regulacja pionowa włazów kanałowych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45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zamontowanie spowalniacza na drodze: spowalniacz dł. 3,5 m, z gotowych elementów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8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 xml:space="preserve">Remonty cząstkowe nawierzchni bitumicznych 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a) nawierzchnia o gr. warstwy po zagęszczeniu 3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1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b) nawierzchnia o gr. warstwy po zagęszczeniu 4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8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c) nawierzchnia o gr. warstwy po zagęszczeniu 5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09E2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C809E2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C809E2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C809E2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09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80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8C" w:rsidRDefault="00940E8C" w:rsidP="00860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Razem: </w:t>
            </w:r>
          </w:p>
        </w:tc>
      </w:tr>
    </w:tbl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tbl>
      <w:tblPr>
        <w:tblW w:w="9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0"/>
      </w:tblGrid>
      <w:tr w:rsidR="00940E8C" w:rsidRPr="00884E06" w:rsidTr="0086028C">
        <w:trPr>
          <w:trHeight w:val="492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E8C" w:rsidRDefault="00940E8C" w:rsidP="00860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E8C" w:rsidRDefault="00940E8C" w:rsidP="00860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0E8C" w:rsidRPr="00884E06" w:rsidRDefault="00940E8C" w:rsidP="00860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ORYS OFERTOWY – ZADANIE DRUGIE (ABM2</w:t>
            </w: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Nowe Miasto)</w:t>
            </w:r>
          </w:p>
        </w:tc>
      </w:tr>
      <w:tr w:rsidR="00940E8C" w:rsidRPr="00884E06" w:rsidTr="0086028C">
        <w:trPr>
          <w:trHeight w:val="503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E8C" w:rsidRPr="00884E06" w:rsidRDefault="00940E8C" w:rsidP="008602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>Bieżące remonty infrastruktury terenów zieleni miejskiej i terenów rekreacyjnych w ramach zadań na rok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ABM-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884E06">
              <w:rPr>
                <w:rFonts w:ascii="Arial" w:hAnsi="Arial" w:cs="Arial"/>
                <w:b/>
                <w:bCs/>
                <w:sz w:val="20"/>
                <w:szCs w:val="20"/>
              </w:rPr>
              <w:t>Nowe Miasto</w:t>
            </w:r>
          </w:p>
        </w:tc>
      </w:tr>
    </w:tbl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062A5A" w:rsidRDefault="00940E8C" w:rsidP="00940E8C">
      <w:pPr>
        <w:rPr>
          <w:rFonts w:ascii="Arial" w:hAnsi="Arial" w:cs="Arial"/>
          <w:sz w:val="20"/>
          <w:szCs w:val="20"/>
        </w:rPr>
      </w:pPr>
      <w:r w:rsidRPr="00150B05">
        <w:rPr>
          <w:rFonts w:ascii="Arial" w:hAnsi="Arial" w:cs="Arial"/>
          <w:sz w:val="20"/>
          <w:szCs w:val="20"/>
        </w:rPr>
        <w:t>Tabela nr 4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tbl>
      <w:tblPr>
        <w:tblW w:w="876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3435"/>
        <w:gridCol w:w="911"/>
        <w:gridCol w:w="872"/>
        <w:gridCol w:w="907"/>
        <w:gridCol w:w="1227"/>
      </w:tblGrid>
      <w:tr w:rsidR="00940E8C" w:rsidTr="0086028C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2A5A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2A5A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2A5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2A5A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62A5A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I. Bieżące naprawy ławek parkowych ipodpór pod winorośla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Zakres i rodzaj pracy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cena jedn.     brutto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 koszt zadania brutto (zł)</w:t>
            </w: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kol.4xkol.5</w:t>
            </w:r>
          </w:p>
        </w:tc>
      </w:tr>
      <w:tr w:rsidR="00940E8C" w:rsidTr="0086028C">
        <w:trPr>
          <w:trHeight w:val="408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0E8C" w:rsidTr="0086028C">
        <w:trPr>
          <w:trHeight w:val="82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dwukrotne malowanie farbą olejną starej listwy po uprzednim oczyszczeniu jej z brudu, złuszczającej się farby i wyrównaniu nierówności na jej powierzchni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dwukrotne malowanie farbą olejną nowej  listwy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dwukrotne lakierowanie  lakierobejcą ochronno-dekoracyjną 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jw. ale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montaż listwy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montaż 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7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demontaż listwy/wspornika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ustawienie podpory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demontaż podpory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przykręcenie żeliwnej</w:t>
            </w:r>
            <w:r>
              <w:rPr>
                <w:rFonts w:ascii="Arial" w:hAnsi="Arial" w:cs="Arial"/>
                <w:sz w:val="18"/>
                <w:szCs w:val="18"/>
              </w:rPr>
              <w:t xml:space="preserve"> podpory ławkowej (średnia ilość</w:t>
            </w:r>
            <w:r w:rsidRPr="00062A5A">
              <w:rPr>
                <w:rFonts w:ascii="Arial" w:hAnsi="Arial" w:cs="Arial"/>
                <w:sz w:val="18"/>
                <w:szCs w:val="18"/>
              </w:rPr>
              <w:t xml:space="preserve"> śrub 4szt.)</w:t>
            </w:r>
            <w:r w:rsidRPr="00062A5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odkręcenie żeliwnej podpory ławkowej (średnia ilośc śrub 4szt.)</w:t>
            </w:r>
            <w:r w:rsidRPr="00062A5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2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zakup listew  ( wymiary listwy: 2x0,1x0,0045=0,009 m)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2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zakup wsporników (wymiary wspornika: 0,4x0,12x0,08m = 0,00384)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usunięcie wystających gwoździ lub śrub wystajacych z ławek, obudów gazonów, itp..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naprawa przęsła (dł.1,5 m) podpory pod winorośla (podpora jak przy Pl. Piłsudskiego)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0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wymiana przęsła/podpory na winorośla - z demontażem zniszczonej i zakupem, montażem 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transport  zakupionego materiału na miejsce składowania i transport elementów do remontu ławek i podpór (10% łącznego kosztu zadań z poz. 7, 8, 10, 12, 14 i 15,</w:t>
            </w:r>
            <w:r w:rsidRPr="00062A5A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062A5A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materiały pomocnicze (śruby, gwoździe itp.): 10% kosztów montażu listew, wsporników, elementów podpór oraz przykręcenia podpory żeliwnej (10% wart. poz. 7,8 i 12)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II. Ogrodzenia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ogrodzenie z siatki o wys.1,5 m na słupkach stalowych fi 70 mm o rozstawie 2,10 m, obsadzonych w gruncie i obetonowanych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ogrodzenie z siatki w ramach o wys.1,5 m na słupkach z rur stalowych, o rozstawie 3 m, wbetonowanych w podłoże; wsp. zmn. 30%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naprawa ogrodzenia z siatki wys.1,50 m i zamocowanie nowej siatki na istniejących słupkach (analogia do poz. 18 ze wsp. zmn. 0,4)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III. Gazony kwiatowe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przestawienie gazonów betonowych (z transportem na odl. 0,5 km);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naprawa drewnianej obudowy gazonu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dwukrotne malowanie lakierobejcą ochronno-dekoracyjną obudowy : 1 szt. 2,60 m2) ( po uprzednim oczyszczeniu gazonu)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wykonanie drewnianej obudowy gazonu betonowego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5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IV. Poręcze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poręcze ochronne sztywne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100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Odnawianie poręczy ochronnych sztywnych z pochwytem i przeciagiem  z rur fi 60 i fi 38 oraz słupkami z rur fi 60 mm o rozstawie 1,5 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3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V. Ciągi piesze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rozebranie obrzeży trawnikowych  o wymiarach 8x30cm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rozebranie krawężników betonowych o wymiarach 15x30 cm, ułożonych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rozebranie chodników z płyt betonowych o wymiarach 35x35x5 cm na podsypce piaskowej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jw. lecz o wymiarach 50x50x7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rozebranie stopni schodów z płyt bet. 35*35*5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rozebranie stopni schodów z płyt bet.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2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rozebranie zjazdów betonowych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0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ręczne plantowanie powierzchni gruntu rodzimego kat. I-III (po rozbiórkach)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obrzeża betonowe  o wym. 30x8 cm na podsypce piaskowej, spoiny wypełnione zaprawą cementową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krawężniki betonowe o wym, 15x30 cm, na podsypce cementowo-piaskowej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chodniki z płyt betonowych o wym. 35x35x5 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chodniki z płyt betonowych o wym. 50x50x7cm, układane na podsypce piaskowej, spoiny wypełnione piaskiem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chodniki z kostki brukowej betonowej gr. 6 cm szarej, układane na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0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wykonanie stopni schodów z dwóch warstw płyt betonowych 50*50*7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uzupełnienie zbrojonych schodów prostych z betonu monolitycznego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6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naprawa (uzupełnienie) schodów bet. - wzmocnienie stopnia kątownikiem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policzki schodów z obrzeży trawnikowych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zjazdy ze schodów z krawężnika betonowego (z wykonaniem ławy betonowej pod zjazd i ułożeniem krawężnika)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5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wykonanie zjazdu ze schodów z zaprawy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10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nawierzchnia z destruktu asfaltowego o gr. 12 cm z załadunkiem i dowozem destruktu samochodami samowyładowczymi na odl. 6 km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Wyrównanie dróg gruntowych z uzupełnieniem tłuczniem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6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4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remonty cząstkowe chodników z płyt betonowych o wymiarach 35x35x5 cm, nas podsypce piaskowej</w:t>
            </w:r>
          </w:p>
        </w:tc>
        <w:tc>
          <w:tcPr>
            <w:tcW w:w="9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Remonty cząstkowe chodników z płyt betonowych o wymiarach 50x50x7 cm, nas podsypce piaskowej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naprawa naw. z kostki brukowej betonowej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Rozebranie betonowych stopni, murków oporowych itp.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3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wywóz gruzu samochodami skrzyniowymi do 5 t na odl. 8 km,  z przyjęciem na wysypisko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67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ściek z elementów betonowych ułożony na betonowej podbudowie (ławie)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4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regulacja pionowa włazów kanałowych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zamontowanie spowalniacza na drodze: spowalniacz dł. 3,5 m, z gotowych elementów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0E8C" w:rsidRPr="00AC3FA0" w:rsidRDefault="00940E8C" w:rsidP="0086028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3FA0">
              <w:rPr>
                <w:rFonts w:ascii="Arial" w:hAnsi="Arial" w:cs="Arial"/>
                <w:b/>
                <w:sz w:val="18"/>
                <w:szCs w:val="18"/>
              </w:rPr>
              <w:t xml:space="preserve">Remonty cząstkowe nawierzchni bitumicznych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a) nawierzchnia o gr. warstwy po zagęszczeniu 3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1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b) nawierzchnia o gr. warstwy po zagęszczeniu 4 cm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c) nawierzchnia o gr. warstwy po zagęszczeniu 5 cm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2A5A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color w:val="800000"/>
                <w:sz w:val="18"/>
                <w:szCs w:val="18"/>
              </w:rPr>
            </w:pPr>
            <w:r w:rsidRPr="00062A5A">
              <w:rPr>
                <w:rFonts w:ascii="Arial" w:hAnsi="Arial" w:cs="Arial"/>
                <w:color w:val="8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E8C" w:rsidRPr="00062A5A" w:rsidRDefault="00940E8C" w:rsidP="0086028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E8C" w:rsidRPr="00062A5A" w:rsidRDefault="00940E8C" w:rsidP="0086028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2A5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40E8C" w:rsidTr="0086028C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8C" w:rsidRDefault="00940E8C" w:rsidP="008602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8C" w:rsidRDefault="00940E8C" w:rsidP="008602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8C" w:rsidRDefault="00940E8C" w:rsidP="0086028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8C" w:rsidRDefault="00940E8C" w:rsidP="008602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8C" w:rsidRDefault="00940E8C" w:rsidP="0086028C">
            <w:pPr>
              <w:rPr>
                <w:rFonts w:ascii="Arial" w:hAnsi="Arial" w:cs="Arial"/>
                <w:color w:val="8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8C" w:rsidRDefault="00940E8C" w:rsidP="008602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8C" w:rsidRDefault="00940E8C" w:rsidP="00860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40E8C" w:rsidTr="0086028C">
        <w:trPr>
          <w:trHeight w:val="675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0E8C" w:rsidRDefault="00940E8C" w:rsidP="00860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Razem:</w:t>
            </w:r>
          </w:p>
        </w:tc>
      </w:tr>
    </w:tbl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Pr="00F378B7" w:rsidRDefault="00940E8C" w:rsidP="00940E8C">
      <w:pPr>
        <w:rPr>
          <w:rFonts w:ascii="Arial" w:hAnsi="Arial" w:cs="Arial"/>
          <w:b/>
          <w:sz w:val="18"/>
          <w:szCs w:val="18"/>
        </w:rPr>
      </w:pPr>
      <w:r w:rsidRPr="00F378B7">
        <w:rPr>
          <w:rFonts w:ascii="Arial" w:hAnsi="Arial" w:cs="Arial"/>
          <w:b/>
          <w:sz w:val="18"/>
          <w:szCs w:val="18"/>
        </w:rPr>
        <w:t>Wartość brutto zgodnie z tabelą</w:t>
      </w:r>
      <w:r>
        <w:rPr>
          <w:rFonts w:ascii="Arial" w:hAnsi="Arial" w:cs="Arial"/>
          <w:b/>
          <w:sz w:val="18"/>
          <w:szCs w:val="18"/>
        </w:rPr>
        <w:t xml:space="preserve"> nr 3 + tabela nr 4</w:t>
      </w:r>
      <w:r w:rsidRPr="00F378B7">
        <w:rPr>
          <w:rFonts w:ascii="Arial" w:hAnsi="Arial" w:cs="Arial"/>
          <w:b/>
          <w:sz w:val="18"/>
          <w:szCs w:val="18"/>
        </w:rPr>
        <w:t>:……</w:t>
      </w:r>
      <w:r>
        <w:rPr>
          <w:rFonts w:ascii="Arial" w:hAnsi="Arial" w:cs="Arial"/>
          <w:b/>
          <w:sz w:val="18"/>
          <w:szCs w:val="18"/>
        </w:rPr>
        <w:t>………….</w:t>
      </w:r>
      <w:r w:rsidRPr="00F378B7">
        <w:rPr>
          <w:rFonts w:ascii="Arial" w:hAnsi="Arial" w:cs="Arial"/>
          <w:b/>
          <w:sz w:val="18"/>
          <w:szCs w:val="18"/>
        </w:rPr>
        <w:t>………………………………………………..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01"/>
      </w:tblGrid>
      <w:tr w:rsidR="00940E8C" w:rsidRPr="00F378B7" w:rsidTr="0086028C">
        <w:trPr>
          <w:trHeight w:val="220"/>
        </w:trPr>
        <w:tc>
          <w:tcPr>
            <w:tcW w:w="6501" w:type="dxa"/>
          </w:tcPr>
          <w:p w:rsidR="00940E8C" w:rsidRPr="00F378B7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8B7">
              <w:rPr>
                <w:rFonts w:ascii="Arial" w:hAnsi="Arial" w:cs="Arial"/>
                <w:color w:val="000000"/>
                <w:sz w:val="18"/>
                <w:szCs w:val="18"/>
              </w:rPr>
              <w:t xml:space="preserve">Słownie:………………………………………………………… </w:t>
            </w:r>
          </w:p>
          <w:p w:rsidR="00940E8C" w:rsidRPr="00F378B7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E8C" w:rsidRPr="00F378B7" w:rsidRDefault="00940E8C" w:rsidP="00860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40E8C" w:rsidRPr="00F378B7" w:rsidRDefault="00940E8C" w:rsidP="008602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78B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</w:tbl>
    <w:p w:rsidR="00940E8C" w:rsidRPr="00F378B7" w:rsidRDefault="00940E8C" w:rsidP="00940E8C">
      <w:pPr>
        <w:ind w:left="1140"/>
        <w:jc w:val="right"/>
        <w:rPr>
          <w:rFonts w:ascii="Arial" w:hAnsi="Arial" w:cs="Arial"/>
          <w:sz w:val="18"/>
          <w:szCs w:val="18"/>
        </w:rPr>
      </w:pPr>
    </w:p>
    <w:p w:rsidR="00940E8C" w:rsidRDefault="00940E8C" w:rsidP="00940E8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378B7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</w:t>
      </w:r>
      <w:r w:rsidRPr="00F378B7">
        <w:rPr>
          <w:rFonts w:ascii="Arial" w:hAnsi="Arial" w:cs="Arial"/>
          <w:sz w:val="18"/>
          <w:szCs w:val="18"/>
        </w:rPr>
        <w:t xml:space="preserve">…... </w:t>
      </w:r>
      <w:r w:rsidRPr="00F378B7">
        <w:rPr>
          <w:rFonts w:ascii="Arial" w:hAnsi="Arial" w:cs="Arial"/>
          <w:i/>
          <w:sz w:val="18"/>
          <w:szCs w:val="18"/>
        </w:rPr>
        <w:t xml:space="preserve">(miejscowość), 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dnia</w:t>
      </w:r>
      <w:r w:rsidRPr="00F378B7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</w:t>
      </w:r>
      <w:r w:rsidRPr="00F378B7">
        <w:rPr>
          <w:rFonts w:ascii="Arial" w:hAnsi="Arial" w:cs="Arial"/>
          <w:sz w:val="18"/>
          <w:szCs w:val="18"/>
        </w:rPr>
        <w:t>. r.</w:t>
      </w:r>
    </w:p>
    <w:p w:rsidR="00940E8C" w:rsidRDefault="00940E8C" w:rsidP="00940E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0E8C" w:rsidRPr="00F378B7" w:rsidRDefault="00940E8C" w:rsidP="00940E8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40E8C" w:rsidRPr="00F378B7" w:rsidRDefault="00940E8C" w:rsidP="00940E8C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F378B7">
        <w:rPr>
          <w:rFonts w:ascii="Arial" w:hAnsi="Arial" w:cs="Arial"/>
          <w:sz w:val="18"/>
          <w:szCs w:val="18"/>
        </w:rPr>
        <w:t>..................................................</w:t>
      </w:r>
    </w:p>
    <w:p w:rsidR="00940E8C" w:rsidRPr="00940E8C" w:rsidRDefault="00940E8C" w:rsidP="00940E8C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F378B7">
        <w:rPr>
          <w:rFonts w:ascii="Arial" w:hAnsi="Arial" w:cs="Arial"/>
          <w:sz w:val="16"/>
          <w:szCs w:val="16"/>
        </w:rPr>
        <w:t>(Wykonawca lub upełnomoc</w:t>
      </w:r>
      <w:r>
        <w:rPr>
          <w:rFonts w:ascii="Arial" w:hAnsi="Arial" w:cs="Arial"/>
          <w:sz w:val="16"/>
          <w:szCs w:val="16"/>
        </w:rPr>
        <w:t>niony przedstawiciel Wykonawcy)</w:t>
      </w: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940E8C" w:rsidRDefault="00940E8C" w:rsidP="00940E8C">
      <w:pPr>
        <w:rPr>
          <w:rFonts w:ascii="Arial" w:hAnsi="Arial" w:cs="Arial"/>
          <w:b/>
          <w:sz w:val="20"/>
          <w:szCs w:val="20"/>
        </w:rPr>
      </w:pPr>
    </w:p>
    <w:p w:rsidR="00CA2290" w:rsidRDefault="00CA2290"/>
    <w:sectPr w:rsidR="00CA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8C" w:rsidRDefault="00940E8C" w:rsidP="00940E8C">
      <w:r>
        <w:separator/>
      </w:r>
    </w:p>
  </w:endnote>
  <w:endnote w:type="continuationSeparator" w:id="0">
    <w:p w:rsidR="00940E8C" w:rsidRDefault="00940E8C" w:rsidP="009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8C" w:rsidRDefault="00940E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E8C" w:rsidRDefault="00940E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8C" w:rsidRPr="00765337" w:rsidRDefault="00940E8C" w:rsidP="00FF1AD3">
    <w:pPr>
      <w:pStyle w:val="Stopka"/>
      <w:rPr>
        <w:rFonts w:ascii="Arial" w:hAnsi="Arial" w:cs="Arial"/>
        <w:i/>
        <w:sz w:val="16"/>
        <w:szCs w:val="16"/>
      </w:rPr>
    </w:pPr>
    <w:r w:rsidRPr="00765337">
      <w:rPr>
        <w:rFonts w:ascii="Arial" w:hAnsi="Arial" w:cs="Arial"/>
        <w:i/>
        <w:sz w:val="16"/>
        <w:szCs w:val="16"/>
      </w:rPr>
      <w:t xml:space="preserve">Siwz dla przetargu nieograniczonego </w:t>
    </w:r>
  </w:p>
  <w:p w:rsidR="00940E8C" w:rsidRPr="00C323D3" w:rsidRDefault="00940E8C" w:rsidP="00C323D3">
    <w:pPr>
      <w:pStyle w:val="Stopka"/>
      <w:rPr>
        <w:sz w:val="16"/>
        <w:szCs w:val="16"/>
      </w:rPr>
    </w:pPr>
    <w:r>
      <w:rPr>
        <w:rFonts w:ascii="Arial" w:hAnsi="Arial" w:cs="Arial"/>
        <w:sz w:val="16"/>
        <w:szCs w:val="16"/>
      </w:rPr>
      <w:t>Spr. Nr DZ.261.22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940E8C" w:rsidRDefault="00940E8C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940E8C" w:rsidRPr="00324892" w:rsidRDefault="00940E8C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8C" w:rsidRPr="00C323D3" w:rsidRDefault="00940E8C">
    <w:pPr>
      <w:pStyle w:val="Stopka"/>
      <w:rPr>
        <w:rFonts w:ascii="Arial" w:hAnsi="Arial" w:cs="Arial"/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Siwz dla przetargu nieograniczonego </w:t>
    </w:r>
  </w:p>
  <w:p w:rsidR="00940E8C" w:rsidRPr="00C323D3" w:rsidRDefault="00940E8C">
    <w:pPr>
      <w:pStyle w:val="Stopka"/>
      <w:rPr>
        <w:sz w:val="16"/>
        <w:szCs w:val="16"/>
      </w:rPr>
    </w:pPr>
    <w:r w:rsidRPr="00C323D3">
      <w:rPr>
        <w:rFonts w:ascii="Arial" w:hAnsi="Arial" w:cs="Arial"/>
        <w:sz w:val="16"/>
        <w:szCs w:val="16"/>
      </w:rPr>
      <w:t xml:space="preserve">Spr. Nr </w:t>
    </w:r>
    <w:r>
      <w:rPr>
        <w:rFonts w:ascii="Arial" w:hAnsi="Arial" w:cs="Arial"/>
        <w:sz w:val="16"/>
        <w:szCs w:val="16"/>
      </w:rPr>
      <w:t>DZ.261.22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8C" w:rsidRDefault="00940E8C" w:rsidP="00940E8C">
      <w:r>
        <w:separator/>
      </w:r>
    </w:p>
  </w:footnote>
  <w:footnote w:type="continuationSeparator" w:id="0">
    <w:p w:rsidR="00940E8C" w:rsidRDefault="00940E8C" w:rsidP="00940E8C">
      <w:r>
        <w:continuationSeparator/>
      </w:r>
    </w:p>
  </w:footnote>
  <w:footnote w:id="1">
    <w:p w:rsidR="00940E8C" w:rsidRPr="000364BA" w:rsidRDefault="00940E8C" w:rsidP="00940E8C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940E8C" w:rsidRPr="00A11C14" w:rsidRDefault="00940E8C" w:rsidP="00940E8C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940E8C" w:rsidRDefault="00940E8C" w:rsidP="00940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940E8C" w:rsidRDefault="00940E8C" w:rsidP="00940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 w:rsidRPr="00D17D0C">
        <w:rPr>
          <w:rFonts w:ascii="Arial" w:hAnsi="Arial" w:cs="Arial"/>
          <w:sz w:val="16"/>
          <w:szCs w:val="16"/>
        </w:rPr>
        <w:t xml:space="preserve"> </w:t>
      </w:r>
      <w:r w:rsidRPr="002160DF">
        <w:rPr>
          <w:rFonts w:ascii="Arial" w:hAnsi="Arial" w:cs="Arial"/>
          <w:sz w:val="16"/>
          <w:szCs w:val="16"/>
        </w:rPr>
        <w:t>(Dz. U. z 2018 r. poz. 2174 z późn. zm.)</w:t>
      </w:r>
    </w:p>
  </w:footnote>
  <w:footnote w:id="5">
    <w:p w:rsidR="00940E8C" w:rsidRPr="00A11C14" w:rsidRDefault="00940E8C" w:rsidP="00940E8C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940E8C" w:rsidRDefault="00940E8C" w:rsidP="00940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940E8C" w:rsidRDefault="00940E8C" w:rsidP="00940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F86E2B">
        <w:rPr>
          <w:rFonts w:ascii="Arial" w:hAnsi="Arial" w:cs="Arial"/>
          <w:sz w:val="16"/>
          <w:szCs w:val="16"/>
        </w:rPr>
        <w:t>(Dz. U. z 2018 r. poz. 2174 z późn. zm.)</w:t>
      </w:r>
    </w:p>
  </w:footnote>
  <w:footnote w:id="8">
    <w:p w:rsidR="00940E8C" w:rsidRDefault="00940E8C" w:rsidP="00940E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9">
    <w:p w:rsidR="00940E8C" w:rsidRPr="007119CE" w:rsidRDefault="00940E8C" w:rsidP="00940E8C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0">
    <w:p w:rsidR="00940E8C" w:rsidRPr="00337A15" w:rsidRDefault="00940E8C" w:rsidP="00940E8C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8C" w:rsidRDefault="00940E8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E8C" w:rsidRDefault="00940E8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A1E22"/>
    <w:multiLevelType w:val="hybridMultilevel"/>
    <w:tmpl w:val="6EF8B8F0"/>
    <w:lvl w:ilvl="0" w:tplc="A4749ADC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E3DF6"/>
    <w:multiLevelType w:val="hybridMultilevel"/>
    <w:tmpl w:val="6AAA864E"/>
    <w:lvl w:ilvl="0" w:tplc="628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533C7CC2"/>
    <w:multiLevelType w:val="multilevel"/>
    <w:tmpl w:val="04150029"/>
    <w:styleLink w:val="Styl1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0" w15:restartNumberingAfterBreak="0">
    <w:nsid w:val="5B8000EF"/>
    <w:multiLevelType w:val="hybridMultilevel"/>
    <w:tmpl w:val="222AEB5C"/>
    <w:lvl w:ilvl="0" w:tplc="D0480A44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919AE"/>
    <w:multiLevelType w:val="hybridMultilevel"/>
    <w:tmpl w:val="9CC26D80"/>
    <w:lvl w:ilvl="0" w:tplc="628E5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18"/>
    <w:rsid w:val="0057596C"/>
    <w:rsid w:val="008F0818"/>
    <w:rsid w:val="00940E8C"/>
    <w:rsid w:val="00CA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40D5E-4656-4F86-99C9-26D7556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940E8C"/>
    <w:pPr>
      <w:keepNext/>
      <w:numPr>
        <w:numId w:val="6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940E8C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940E8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940E8C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0E8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940E8C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E8C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E8C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E8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E8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0E8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40E8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940E8C"/>
    <w:rPr>
      <w:color w:val="0000FF"/>
      <w:u w:val="single"/>
    </w:rPr>
  </w:style>
  <w:style w:type="character" w:styleId="UyteHipercze">
    <w:name w:val="FollowedHyperlink"/>
    <w:uiPriority w:val="99"/>
    <w:rsid w:val="00940E8C"/>
    <w:rPr>
      <w:color w:val="800080"/>
      <w:u w:val="single"/>
    </w:rPr>
  </w:style>
  <w:style w:type="paragraph" w:styleId="NormalnyWeb">
    <w:name w:val="Normal (Web)"/>
    <w:basedOn w:val="Normalny"/>
    <w:rsid w:val="00940E8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940E8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940E8C"/>
    <w:pPr>
      <w:jc w:val="both"/>
    </w:pPr>
    <w:rPr>
      <w:rFonts w:ascii="Arial" w:hAnsi="Arial"/>
    </w:rPr>
  </w:style>
  <w:style w:type="paragraph" w:styleId="Stopka">
    <w:name w:val="footer"/>
    <w:aliases w:val="stand"/>
    <w:basedOn w:val="Normalny"/>
    <w:link w:val="StopkaZnak"/>
    <w:rsid w:val="00940E8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940E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940E8C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40E8C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40E8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0E8C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40E8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940E8C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40E8C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40E8C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0E8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0E8C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0E8C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0E8C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940E8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odyText2">
    <w:name w:val="Body Text 2"/>
    <w:basedOn w:val="Normalny"/>
    <w:rsid w:val="00940E8C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940E8C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94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940E8C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940E8C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940E8C"/>
  </w:style>
  <w:style w:type="paragraph" w:customStyle="1" w:styleId="NormalIndent10">
    <w:name w:val="Normal Indent 1.0"/>
    <w:basedOn w:val="Normalny"/>
    <w:rsid w:val="00940E8C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rsid w:val="00940E8C"/>
    <w:pPr>
      <w:numPr>
        <w:numId w:val="1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rsid w:val="00940E8C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940E8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940E8C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rsid w:val="00940E8C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Tekstdymka">
    <w:name w:val="Balloon Text"/>
    <w:basedOn w:val="Normalny"/>
    <w:link w:val="TekstdymkaZnak"/>
    <w:rsid w:val="00940E8C"/>
    <w:pPr>
      <w:widowControl w:val="0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rsid w:val="00940E8C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uiPriority w:val="22"/>
    <w:qFormat/>
    <w:rsid w:val="00940E8C"/>
    <w:rPr>
      <w:b/>
      <w:bCs/>
    </w:rPr>
  </w:style>
  <w:style w:type="character" w:styleId="Uwydatnienie">
    <w:name w:val="Emphasis"/>
    <w:uiPriority w:val="20"/>
    <w:qFormat/>
    <w:rsid w:val="00940E8C"/>
    <w:rPr>
      <w:i/>
      <w:iCs/>
    </w:rPr>
  </w:style>
  <w:style w:type="character" w:styleId="Odwoaniedokomentarza">
    <w:name w:val="annotation reference"/>
    <w:rsid w:val="00940E8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E8C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rsid w:val="00940E8C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940E8C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940E8C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940E8C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940E8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940E8C"/>
    <w:pPr>
      <w:widowControl w:val="0"/>
      <w:tabs>
        <w:tab w:val="left" w:pos="960"/>
        <w:tab w:val="right" w:leader="dot" w:pos="9345"/>
      </w:tabs>
      <w:spacing w:before="60"/>
      <w:ind w:left="238"/>
    </w:pPr>
    <w:rPr>
      <w:rFonts w:ascii="Arial" w:hAnsi="Arial"/>
      <w:sz w:val="22"/>
      <w:szCs w:val="20"/>
      <w:lang w:val="en-GB"/>
    </w:rPr>
  </w:style>
  <w:style w:type="paragraph" w:styleId="Spistreci3">
    <w:name w:val="toc 3"/>
    <w:basedOn w:val="Normalny"/>
    <w:next w:val="Normalny"/>
    <w:autoRedefine/>
    <w:rsid w:val="00940E8C"/>
    <w:pPr>
      <w:widowControl w:val="0"/>
      <w:tabs>
        <w:tab w:val="left" w:pos="1440"/>
        <w:tab w:val="right" w:leader="dot" w:pos="9345"/>
      </w:tabs>
      <w:ind w:left="480"/>
    </w:pPr>
    <w:rPr>
      <w:rFonts w:ascii="Arial" w:hAnsi="Arial"/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940E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0E8C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940E8C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val="en-GB"/>
    </w:rPr>
  </w:style>
  <w:style w:type="table" w:styleId="Tabela-Siatka">
    <w:name w:val="Table Grid"/>
    <w:basedOn w:val="Standardowy"/>
    <w:uiPriority w:val="59"/>
    <w:rsid w:val="00940E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940E8C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Podtytu">
    <w:name w:val="Subtitle"/>
    <w:basedOn w:val="Normalny"/>
    <w:link w:val="PodtytuZnak"/>
    <w:qFormat/>
    <w:rsid w:val="00940E8C"/>
    <w:pPr>
      <w:numPr>
        <w:numId w:val="4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940E8C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940E8C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940E8C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940E8C"/>
    <w:pPr>
      <w:tabs>
        <w:tab w:val="num" w:pos="720"/>
      </w:tabs>
      <w:ind w:left="720" w:hanging="360"/>
      <w:jc w:val="both"/>
    </w:pPr>
    <w:rPr>
      <w:sz w:val="20"/>
      <w:lang w:eastAsia="en-US"/>
    </w:rPr>
  </w:style>
  <w:style w:type="paragraph" w:customStyle="1" w:styleId="Boldowanie">
    <w:name w:val="Boldowanie"/>
    <w:basedOn w:val="Normalny"/>
    <w:autoRedefine/>
    <w:rsid w:val="00940E8C"/>
    <w:pPr>
      <w:ind w:hanging="108"/>
    </w:pPr>
    <w:rPr>
      <w:bCs/>
      <w:lang w:eastAsia="en-US"/>
    </w:rPr>
  </w:style>
  <w:style w:type="character" w:styleId="Odwoanieprzypisudolnego">
    <w:name w:val="footnote reference"/>
    <w:rsid w:val="00940E8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40E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0E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40E8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940E8C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94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940E8C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940E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940E8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940E8C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940E8C"/>
    <w:pPr>
      <w:ind w:left="708"/>
    </w:pPr>
  </w:style>
  <w:style w:type="paragraph" w:customStyle="1" w:styleId="Zwykytekst1">
    <w:name w:val="Zwykły tekst1"/>
    <w:basedOn w:val="Normalny"/>
    <w:rsid w:val="00940E8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Styl1">
    <w:name w:val="Styl1"/>
    <w:rsid w:val="00940E8C"/>
    <w:pPr>
      <w:numPr>
        <w:numId w:val="7"/>
      </w:numPr>
    </w:pPr>
  </w:style>
  <w:style w:type="table" w:styleId="Tabela-Elegancki">
    <w:name w:val="Table Elegant"/>
    <w:basedOn w:val="Standardowy"/>
    <w:rsid w:val="0094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">
    <w:name w:val="Styl"/>
    <w:rsid w:val="0094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940E8C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940E8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0E8C"/>
    <w:rPr>
      <w:rFonts w:ascii="Calibri" w:eastAsia="Calibri" w:hAnsi="Calibri" w:cs="Times New Roman"/>
      <w:szCs w:val="21"/>
    </w:rPr>
  </w:style>
  <w:style w:type="paragraph" w:customStyle="1" w:styleId="xl65">
    <w:name w:val="xl65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940E8C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940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ny"/>
    <w:rsid w:val="00940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940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940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940E8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940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940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940E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940E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940E8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940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ny"/>
    <w:rsid w:val="00940E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940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ny"/>
    <w:rsid w:val="00940E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940E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940E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ny"/>
    <w:rsid w:val="00940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ny"/>
    <w:rsid w:val="00940E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ny"/>
    <w:rsid w:val="00940E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ny"/>
    <w:rsid w:val="00940E8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95">
    <w:name w:val="xl95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ny"/>
    <w:rsid w:val="00940E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940E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940E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940E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ny"/>
    <w:rsid w:val="00940E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Normalny"/>
    <w:rsid w:val="00940E8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Normalny"/>
    <w:rsid w:val="00940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ny"/>
    <w:rsid w:val="00940E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Normalny"/>
    <w:rsid w:val="00940E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940E8C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ny"/>
    <w:rsid w:val="00940E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ny"/>
    <w:rsid w:val="00940E8C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Normalny"/>
    <w:rsid w:val="00940E8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Normalny"/>
    <w:rsid w:val="00940E8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Normalny"/>
    <w:rsid w:val="00940E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3">
    <w:name w:val="xl113"/>
    <w:basedOn w:val="Normalny"/>
    <w:rsid w:val="00940E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Normalny"/>
    <w:rsid w:val="00940E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Normalny"/>
    <w:rsid w:val="00940E8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Normalny"/>
    <w:rsid w:val="00940E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ny"/>
    <w:rsid w:val="00940E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ny"/>
    <w:rsid w:val="00940E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ny"/>
    <w:rsid w:val="00940E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rsid w:val="00940E8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940E8C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ny"/>
    <w:rsid w:val="00940E8C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Styl11">
    <w:name w:val="Styl11"/>
    <w:rsid w:val="00940E8C"/>
    <w:pPr>
      <w:numPr>
        <w:numId w:val="7"/>
      </w:numPr>
    </w:pPr>
  </w:style>
  <w:style w:type="numbering" w:customStyle="1" w:styleId="Bezlisty1">
    <w:name w:val="Bez listy1"/>
    <w:next w:val="Bezlisty"/>
    <w:semiHidden/>
    <w:rsid w:val="00940E8C"/>
  </w:style>
  <w:style w:type="character" w:customStyle="1" w:styleId="Nierozpoznanawzmianka">
    <w:name w:val="Nierozpoznana wzmianka"/>
    <w:uiPriority w:val="99"/>
    <w:semiHidden/>
    <w:unhideWhenUsed/>
    <w:rsid w:val="00940E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940E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0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40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5944</Words>
  <Characters>35666</Characters>
  <Application>Microsoft Office Word</Application>
  <DocSecurity>0</DocSecurity>
  <Lines>297</Lines>
  <Paragraphs>83</Paragraphs>
  <ScaleCrop>false</ScaleCrop>
  <Company/>
  <LinksUpToDate>false</LinksUpToDate>
  <CharactersWithSpaces>41527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2020-11-30T13:57:00Z</dcterms:created>
  <dcterms:modified xsi:type="dcterms:W3CDTF">2020-11-30T14:00:00Z</dcterms:modified>
</cp:coreProperties>
</file>